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B90" w:rsidRPr="00D56610" w:rsidRDefault="00B75B90" w:rsidP="00B75B90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D56610">
        <w:rPr>
          <w:rFonts w:asciiTheme="majorBidi" w:hAnsiTheme="majorBidi" w:cstheme="majorBidi"/>
          <w:b/>
          <w:bCs/>
          <w:sz w:val="28"/>
          <w:szCs w:val="28"/>
        </w:rPr>
        <w:t>Appendix B</w:t>
      </w:r>
    </w:p>
    <w:p w:rsidR="00B75B90" w:rsidRDefault="00B75B90" w:rsidP="00B75B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6610">
        <w:rPr>
          <w:rFonts w:ascii="Times New Roman" w:hAnsi="Times New Roman" w:cs="Times New Roman"/>
          <w:b/>
          <w:sz w:val="24"/>
          <w:szCs w:val="24"/>
        </w:rPr>
        <w:t>Tab</w:t>
      </w:r>
      <w:r>
        <w:rPr>
          <w:rFonts w:ascii="Times New Roman" w:hAnsi="Times New Roman" w:cs="Times New Roman"/>
          <w:b/>
          <w:sz w:val="24"/>
          <w:szCs w:val="24"/>
        </w:rPr>
        <w:t>le</w:t>
      </w:r>
      <w:r w:rsidRPr="00D5661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B.1</w:t>
      </w:r>
      <w:r w:rsidRPr="00D5661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56610">
        <w:rPr>
          <w:rFonts w:ascii="Times New Roman" w:hAnsi="Times New Roman" w:cs="Times New Roman"/>
          <w:sz w:val="24"/>
          <w:szCs w:val="24"/>
        </w:rPr>
        <w:t>Phenolics</w:t>
      </w:r>
      <w:proofErr w:type="spellEnd"/>
      <w:r w:rsidRPr="00D566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56610">
        <w:rPr>
          <w:rFonts w:ascii="Times New Roman" w:hAnsi="Times New Roman" w:cs="Times New Roman"/>
          <w:sz w:val="24"/>
          <w:szCs w:val="24"/>
        </w:rPr>
        <w:t>determined  in</w:t>
      </w:r>
      <w:proofErr w:type="gramEnd"/>
      <w:r w:rsidRPr="00D56610">
        <w:rPr>
          <w:rFonts w:ascii="Times New Roman" w:hAnsi="Times New Roman" w:cs="Times New Roman"/>
          <w:sz w:val="24"/>
          <w:szCs w:val="24"/>
        </w:rPr>
        <w:t xml:space="preserve"> Algerian hawthorn flowers and fruit.</w:t>
      </w:r>
    </w:p>
    <w:p w:rsidR="00B75B90" w:rsidRPr="00D56610" w:rsidRDefault="00B75B90" w:rsidP="00B75B9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50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"/>
        <w:gridCol w:w="1559"/>
        <w:gridCol w:w="2551"/>
      </w:tblGrid>
      <w:tr w:rsidR="00B75B90" w:rsidRPr="008F06CF" w:rsidTr="007216D5">
        <w:trPr>
          <w:trHeight w:val="290"/>
        </w:trPr>
        <w:tc>
          <w:tcPr>
            <w:tcW w:w="953" w:type="dxa"/>
            <w:tcBorders>
              <w:top w:val="single" w:sz="4" w:space="0" w:color="auto"/>
              <w:bottom w:val="single" w:sz="4" w:space="0" w:color="auto"/>
            </w:tcBorders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  <w:t>Peak nr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  <w:t>Abs (nm)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  <w:t>Phenolic compound</w:t>
            </w:r>
          </w:p>
        </w:tc>
      </w:tr>
      <w:tr w:rsidR="00B75B90" w:rsidRPr="008F06CF" w:rsidTr="007216D5">
        <w:trPr>
          <w:trHeight w:val="340"/>
        </w:trPr>
        <w:tc>
          <w:tcPr>
            <w:tcW w:w="953" w:type="dxa"/>
            <w:tcBorders>
              <w:top w:val="single" w:sz="4" w:space="0" w:color="auto"/>
            </w:tcBorders>
            <w:vAlign w:val="center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bCs/>
                <w:color w:val="000000"/>
                <w:lang w:val="it-IT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jc w:val="center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280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PA</w:t>
            </w:r>
            <w:r w:rsidRPr="008F06CF">
              <w:rPr>
                <w:rFonts w:ascii="Times New Roman" w:hAnsi="Times New Roman" w:cs="Times New Roman"/>
                <w:color w:val="000000"/>
                <w:vertAlign w:val="subscript"/>
                <w:lang w:val="it-IT"/>
              </w:rPr>
              <w:t>1</w:t>
            </w:r>
          </w:p>
        </w:tc>
      </w:tr>
      <w:tr w:rsidR="00B75B90" w:rsidRPr="008F06CF" w:rsidTr="007216D5">
        <w:trPr>
          <w:trHeight w:val="340"/>
        </w:trPr>
        <w:tc>
          <w:tcPr>
            <w:tcW w:w="953" w:type="dxa"/>
            <w:vAlign w:val="center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bCs/>
                <w:color w:val="000000"/>
                <w:lang w:val="it-IT"/>
              </w:rPr>
              <w:t>2</w:t>
            </w:r>
          </w:p>
        </w:tc>
        <w:tc>
          <w:tcPr>
            <w:tcW w:w="1559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jc w:val="center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280</w:t>
            </w:r>
          </w:p>
        </w:tc>
        <w:tc>
          <w:tcPr>
            <w:tcW w:w="2551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PA</w:t>
            </w:r>
            <w:r w:rsidRPr="008F06CF">
              <w:rPr>
                <w:rFonts w:ascii="Times New Roman" w:hAnsi="Times New Roman" w:cs="Times New Roman"/>
                <w:color w:val="000000"/>
                <w:vertAlign w:val="subscript"/>
                <w:lang w:val="it-IT"/>
              </w:rPr>
              <w:t>2</w:t>
            </w:r>
          </w:p>
        </w:tc>
      </w:tr>
      <w:tr w:rsidR="00B75B90" w:rsidRPr="008F06CF" w:rsidTr="007216D5">
        <w:trPr>
          <w:trHeight w:val="340"/>
        </w:trPr>
        <w:tc>
          <w:tcPr>
            <w:tcW w:w="953" w:type="dxa"/>
            <w:vAlign w:val="center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bCs/>
                <w:color w:val="000000"/>
                <w:lang w:val="it-IT"/>
              </w:rPr>
              <w:t>3</w:t>
            </w:r>
          </w:p>
        </w:tc>
        <w:tc>
          <w:tcPr>
            <w:tcW w:w="1559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jc w:val="center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320</w:t>
            </w:r>
          </w:p>
        </w:tc>
        <w:tc>
          <w:tcPr>
            <w:tcW w:w="2551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Neo-chlorogenic acid</w:t>
            </w:r>
          </w:p>
        </w:tc>
      </w:tr>
      <w:tr w:rsidR="00B75B90" w:rsidRPr="008F06CF" w:rsidTr="007216D5">
        <w:trPr>
          <w:trHeight w:val="340"/>
        </w:trPr>
        <w:tc>
          <w:tcPr>
            <w:tcW w:w="953" w:type="dxa"/>
            <w:vAlign w:val="center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bCs/>
                <w:color w:val="000000"/>
                <w:lang w:val="it-IT"/>
              </w:rPr>
              <w:t>4</w:t>
            </w:r>
          </w:p>
        </w:tc>
        <w:tc>
          <w:tcPr>
            <w:tcW w:w="1559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jc w:val="center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280 and 320</w:t>
            </w:r>
          </w:p>
        </w:tc>
        <w:tc>
          <w:tcPr>
            <w:tcW w:w="2551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PA</w:t>
            </w:r>
            <w:r w:rsidRPr="008F06CF">
              <w:rPr>
                <w:rFonts w:ascii="Times New Roman" w:hAnsi="Times New Roman" w:cs="Times New Roman"/>
                <w:color w:val="000000"/>
                <w:vertAlign w:val="subscript"/>
                <w:lang w:val="it-IT"/>
              </w:rPr>
              <w:t>3</w:t>
            </w: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 xml:space="preserve"> + HC</w:t>
            </w:r>
            <w:r w:rsidRPr="008F06CF">
              <w:rPr>
                <w:rFonts w:ascii="Times New Roman" w:hAnsi="Times New Roman" w:cs="Times New Roman"/>
                <w:color w:val="000000"/>
                <w:vertAlign w:val="subscript"/>
                <w:lang w:val="it-IT"/>
              </w:rPr>
              <w:t>1</w:t>
            </w: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 xml:space="preserve"> </w:t>
            </w:r>
            <w:r w:rsidRPr="008F06CF">
              <w:rPr>
                <w:rFonts w:ascii="Times New Roman" w:hAnsi="Times New Roman" w:cs="Times New Roman"/>
                <w:color w:val="000000"/>
                <w:vertAlign w:val="superscript"/>
                <w:lang w:val="it-IT"/>
              </w:rPr>
              <w:t>*</w:t>
            </w:r>
          </w:p>
        </w:tc>
      </w:tr>
      <w:tr w:rsidR="00B75B90" w:rsidRPr="008F06CF" w:rsidTr="007216D5">
        <w:trPr>
          <w:trHeight w:val="340"/>
        </w:trPr>
        <w:tc>
          <w:tcPr>
            <w:tcW w:w="953" w:type="dxa"/>
            <w:vAlign w:val="center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bCs/>
                <w:color w:val="000000"/>
                <w:lang w:val="it-IT"/>
              </w:rPr>
              <w:t>5</w:t>
            </w:r>
          </w:p>
        </w:tc>
        <w:tc>
          <w:tcPr>
            <w:tcW w:w="1559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jc w:val="center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520</w:t>
            </w:r>
          </w:p>
        </w:tc>
        <w:tc>
          <w:tcPr>
            <w:tcW w:w="2551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Cyanidin der.</w:t>
            </w:r>
          </w:p>
        </w:tc>
      </w:tr>
      <w:tr w:rsidR="00B75B90" w:rsidRPr="008F06CF" w:rsidTr="007216D5">
        <w:trPr>
          <w:trHeight w:val="340"/>
        </w:trPr>
        <w:tc>
          <w:tcPr>
            <w:tcW w:w="953" w:type="dxa"/>
            <w:vAlign w:val="center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bCs/>
                <w:color w:val="000000"/>
                <w:lang w:val="it-IT"/>
              </w:rPr>
              <w:t>6</w:t>
            </w:r>
          </w:p>
        </w:tc>
        <w:tc>
          <w:tcPr>
            <w:tcW w:w="1559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jc w:val="center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280</w:t>
            </w:r>
          </w:p>
        </w:tc>
        <w:tc>
          <w:tcPr>
            <w:tcW w:w="2551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Dimer B</w:t>
            </w:r>
            <w:r>
              <w:rPr>
                <w:rFonts w:ascii="Times New Roman" w:hAnsi="Times New Roman" w:cs="Times New Roman"/>
                <w:color w:val="000000"/>
                <w:lang w:val="it-IT"/>
              </w:rPr>
              <w:t>2</w:t>
            </w:r>
          </w:p>
        </w:tc>
      </w:tr>
      <w:tr w:rsidR="00B75B90" w:rsidRPr="008F06CF" w:rsidTr="007216D5">
        <w:trPr>
          <w:trHeight w:val="340"/>
        </w:trPr>
        <w:tc>
          <w:tcPr>
            <w:tcW w:w="953" w:type="dxa"/>
            <w:vAlign w:val="center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bCs/>
                <w:color w:val="000000"/>
                <w:lang w:val="it-IT"/>
              </w:rPr>
              <w:t>7</w:t>
            </w:r>
          </w:p>
        </w:tc>
        <w:tc>
          <w:tcPr>
            <w:tcW w:w="1559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jc w:val="center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320</w:t>
            </w:r>
          </w:p>
        </w:tc>
        <w:tc>
          <w:tcPr>
            <w:tcW w:w="2551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Chlorogenic acid</w:t>
            </w:r>
          </w:p>
        </w:tc>
      </w:tr>
      <w:tr w:rsidR="00B75B90" w:rsidRPr="008F06CF" w:rsidTr="007216D5">
        <w:trPr>
          <w:trHeight w:val="340"/>
        </w:trPr>
        <w:tc>
          <w:tcPr>
            <w:tcW w:w="953" w:type="dxa"/>
            <w:vAlign w:val="center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bCs/>
                <w:color w:val="000000"/>
                <w:lang w:val="it-IT"/>
              </w:rPr>
              <w:t>8</w:t>
            </w:r>
          </w:p>
        </w:tc>
        <w:tc>
          <w:tcPr>
            <w:tcW w:w="1559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jc w:val="center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280</w:t>
            </w:r>
          </w:p>
        </w:tc>
        <w:tc>
          <w:tcPr>
            <w:tcW w:w="2551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PA</w:t>
            </w:r>
            <w:r w:rsidRPr="008F06CF">
              <w:rPr>
                <w:rFonts w:ascii="Times New Roman" w:hAnsi="Times New Roman" w:cs="Times New Roman"/>
                <w:color w:val="000000"/>
                <w:vertAlign w:val="subscript"/>
                <w:lang w:val="it-IT"/>
              </w:rPr>
              <w:t>4</w:t>
            </w:r>
          </w:p>
        </w:tc>
      </w:tr>
      <w:tr w:rsidR="00B75B90" w:rsidRPr="008F06CF" w:rsidTr="007216D5">
        <w:trPr>
          <w:trHeight w:val="340"/>
        </w:trPr>
        <w:tc>
          <w:tcPr>
            <w:tcW w:w="953" w:type="dxa"/>
            <w:vAlign w:val="center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bCs/>
                <w:color w:val="000000"/>
                <w:lang w:val="it-IT"/>
              </w:rPr>
              <w:t>9</w:t>
            </w:r>
          </w:p>
        </w:tc>
        <w:tc>
          <w:tcPr>
            <w:tcW w:w="1559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jc w:val="center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280</w:t>
            </w:r>
          </w:p>
        </w:tc>
        <w:tc>
          <w:tcPr>
            <w:tcW w:w="2551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Epicatechin</w:t>
            </w:r>
          </w:p>
        </w:tc>
      </w:tr>
      <w:tr w:rsidR="00B75B90" w:rsidRPr="008F06CF" w:rsidTr="007216D5">
        <w:trPr>
          <w:trHeight w:val="340"/>
        </w:trPr>
        <w:tc>
          <w:tcPr>
            <w:tcW w:w="953" w:type="dxa"/>
            <w:vAlign w:val="center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bCs/>
                <w:color w:val="000000"/>
                <w:lang w:val="it-IT"/>
              </w:rPr>
              <w:t>10</w:t>
            </w:r>
          </w:p>
        </w:tc>
        <w:tc>
          <w:tcPr>
            <w:tcW w:w="1559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jc w:val="center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320</w:t>
            </w:r>
          </w:p>
        </w:tc>
        <w:tc>
          <w:tcPr>
            <w:tcW w:w="2551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HC</w:t>
            </w:r>
            <w:r w:rsidRPr="008F06CF">
              <w:rPr>
                <w:rFonts w:ascii="Times New Roman" w:hAnsi="Times New Roman" w:cs="Times New Roman"/>
                <w:color w:val="000000"/>
                <w:vertAlign w:val="subscript"/>
                <w:lang w:val="it-IT"/>
              </w:rPr>
              <w:t>2</w:t>
            </w:r>
          </w:p>
        </w:tc>
      </w:tr>
      <w:tr w:rsidR="00B75B90" w:rsidRPr="008F06CF" w:rsidTr="007216D5">
        <w:trPr>
          <w:trHeight w:val="340"/>
        </w:trPr>
        <w:tc>
          <w:tcPr>
            <w:tcW w:w="953" w:type="dxa"/>
            <w:vAlign w:val="center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bCs/>
                <w:color w:val="000000"/>
                <w:lang w:val="it-IT"/>
              </w:rPr>
              <w:t>11</w:t>
            </w:r>
          </w:p>
        </w:tc>
        <w:tc>
          <w:tcPr>
            <w:tcW w:w="1559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jc w:val="center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350</w:t>
            </w:r>
          </w:p>
        </w:tc>
        <w:tc>
          <w:tcPr>
            <w:tcW w:w="2551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rPr>
                <w:rFonts w:ascii="Times New Roman" w:hAnsi="Times New Roman" w:cs="Times New Roman"/>
                <w:color w:val="000000"/>
                <w:lang w:val="it-IT"/>
              </w:rPr>
            </w:pPr>
            <w:r>
              <w:rPr>
                <w:rFonts w:ascii="Times New Roman" w:hAnsi="Times New Roman" w:cs="Times New Roman"/>
                <w:color w:val="000000"/>
                <w:lang w:val="it-IT"/>
              </w:rPr>
              <w:t xml:space="preserve">Flavonol </w:t>
            </w: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A</w:t>
            </w:r>
          </w:p>
        </w:tc>
      </w:tr>
      <w:tr w:rsidR="00B75B90" w:rsidRPr="008F06CF" w:rsidTr="007216D5">
        <w:trPr>
          <w:trHeight w:val="340"/>
        </w:trPr>
        <w:tc>
          <w:tcPr>
            <w:tcW w:w="953" w:type="dxa"/>
            <w:vAlign w:val="center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bCs/>
                <w:color w:val="000000"/>
                <w:lang w:val="it-IT"/>
              </w:rPr>
              <w:t>12</w:t>
            </w:r>
          </w:p>
        </w:tc>
        <w:tc>
          <w:tcPr>
            <w:tcW w:w="1559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jc w:val="center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280 and 320</w:t>
            </w:r>
          </w:p>
        </w:tc>
        <w:tc>
          <w:tcPr>
            <w:tcW w:w="2551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PA</w:t>
            </w:r>
            <w:r w:rsidRPr="008F06CF">
              <w:rPr>
                <w:rFonts w:ascii="Times New Roman" w:hAnsi="Times New Roman" w:cs="Times New Roman"/>
                <w:color w:val="000000"/>
                <w:vertAlign w:val="subscript"/>
                <w:lang w:val="it-IT"/>
              </w:rPr>
              <w:t>5</w:t>
            </w: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 xml:space="preserve"> + Vitexin der. A </w:t>
            </w:r>
            <w:r w:rsidRPr="008F06CF">
              <w:rPr>
                <w:rFonts w:ascii="Times New Roman" w:hAnsi="Times New Roman" w:cs="Times New Roman"/>
                <w:color w:val="000000"/>
                <w:vertAlign w:val="superscript"/>
                <w:lang w:val="it-IT"/>
              </w:rPr>
              <w:t>*</w:t>
            </w:r>
          </w:p>
        </w:tc>
      </w:tr>
      <w:tr w:rsidR="00B75B90" w:rsidRPr="008F06CF" w:rsidTr="007216D5">
        <w:trPr>
          <w:trHeight w:val="340"/>
        </w:trPr>
        <w:tc>
          <w:tcPr>
            <w:tcW w:w="953" w:type="dxa"/>
            <w:vAlign w:val="center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bCs/>
                <w:color w:val="000000"/>
                <w:lang w:val="it-IT"/>
              </w:rPr>
              <w:t>13</w:t>
            </w:r>
          </w:p>
        </w:tc>
        <w:tc>
          <w:tcPr>
            <w:tcW w:w="1559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jc w:val="center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280 and 320</w:t>
            </w:r>
          </w:p>
        </w:tc>
        <w:tc>
          <w:tcPr>
            <w:tcW w:w="2551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PA</w:t>
            </w:r>
            <w:r w:rsidRPr="008F06CF">
              <w:rPr>
                <w:rFonts w:ascii="Times New Roman" w:hAnsi="Times New Roman" w:cs="Times New Roman"/>
                <w:color w:val="000000"/>
                <w:vertAlign w:val="subscript"/>
                <w:lang w:val="it-IT"/>
              </w:rPr>
              <w:t>6</w:t>
            </w: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 xml:space="preserve"> + Vitexin der. B </w:t>
            </w:r>
            <w:r w:rsidRPr="008F06CF">
              <w:rPr>
                <w:rFonts w:ascii="Times New Roman" w:hAnsi="Times New Roman" w:cs="Times New Roman"/>
                <w:color w:val="000000"/>
                <w:vertAlign w:val="superscript"/>
                <w:lang w:val="it-IT"/>
              </w:rPr>
              <w:t>*</w:t>
            </w:r>
          </w:p>
        </w:tc>
      </w:tr>
      <w:tr w:rsidR="00B75B90" w:rsidRPr="008F06CF" w:rsidTr="007216D5">
        <w:trPr>
          <w:trHeight w:val="340"/>
        </w:trPr>
        <w:tc>
          <w:tcPr>
            <w:tcW w:w="953" w:type="dxa"/>
            <w:vAlign w:val="center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14</w:t>
            </w:r>
          </w:p>
        </w:tc>
        <w:tc>
          <w:tcPr>
            <w:tcW w:w="1559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jc w:val="center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350</w:t>
            </w:r>
          </w:p>
        </w:tc>
        <w:tc>
          <w:tcPr>
            <w:tcW w:w="2551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Rutin der.</w:t>
            </w:r>
          </w:p>
        </w:tc>
      </w:tr>
      <w:tr w:rsidR="00B75B90" w:rsidRPr="008F06CF" w:rsidTr="007216D5">
        <w:trPr>
          <w:trHeight w:val="340"/>
        </w:trPr>
        <w:tc>
          <w:tcPr>
            <w:tcW w:w="953" w:type="dxa"/>
            <w:vAlign w:val="center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bCs/>
                <w:color w:val="000000"/>
                <w:lang w:val="it-IT"/>
              </w:rPr>
              <w:t>15</w:t>
            </w:r>
          </w:p>
        </w:tc>
        <w:tc>
          <w:tcPr>
            <w:tcW w:w="1559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jc w:val="center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350</w:t>
            </w:r>
          </w:p>
        </w:tc>
        <w:tc>
          <w:tcPr>
            <w:tcW w:w="2551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Hyperoside</w:t>
            </w:r>
          </w:p>
        </w:tc>
      </w:tr>
      <w:tr w:rsidR="00B75B90" w:rsidRPr="008F06CF" w:rsidTr="007216D5">
        <w:trPr>
          <w:trHeight w:val="340"/>
        </w:trPr>
        <w:tc>
          <w:tcPr>
            <w:tcW w:w="953" w:type="dxa"/>
            <w:vAlign w:val="center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bCs/>
                <w:color w:val="000000"/>
                <w:lang w:val="it-IT"/>
              </w:rPr>
              <w:t>16</w:t>
            </w:r>
          </w:p>
        </w:tc>
        <w:tc>
          <w:tcPr>
            <w:tcW w:w="1559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jc w:val="center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350</w:t>
            </w:r>
          </w:p>
        </w:tc>
        <w:tc>
          <w:tcPr>
            <w:tcW w:w="2551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Isoquercitrin</w:t>
            </w:r>
          </w:p>
        </w:tc>
      </w:tr>
      <w:tr w:rsidR="00B75B90" w:rsidRPr="008F06CF" w:rsidTr="007216D5">
        <w:trPr>
          <w:trHeight w:val="340"/>
        </w:trPr>
        <w:tc>
          <w:tcPr>
            <w:tcW w:w="953" w:type="dxa"/>
            <w:vAlign w:val="center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bCs/>
                <w:color w:val="000000"/>
                <w:lang w:val="it-IT"/>
              </w:rPr>
              <w:t>17</w:t>
            </w:r>
          </w:p>
        </w:tc>
        <w:tc>
          <w:tcPr>
            <w:tcW w:w="1559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jc w:val="center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320</w:t>
            </w:r>
          </w:p>
        </w:tc>
        <w:tc>
          <w:tcPr>
            <w:tcW w:w="2551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HC</w:t>
            </w:r>
            <w:r w:rsidRPr="008F06CF">
              <w:rPr>
                <w:rFonts w:ascii="Times New Roman" w:hAnsi="Times New Roman" w:cs="Times New Roman"/>
                <w:color w:val="000000"/>
                <w:vertAlign w:val="subscript"/>
                <w:lang w:val="it-IT"/>
              </w:rPr>
              <w:t>3</w:t>
            </w:r>
          </w:p>
        </w:tc>
      </w:tr>
      <w:tr w:rsidR="00B75B90" w:rsidRPr="008F06CF" w:rsidTr="007216D5">
        <w:trPr>
          <w:trHeight w:val="340"/>
        </w:trPr>
        <w:tc>
          <w:tcPr>
            <w:tcW w:w="953" w:type="dxa"/>
            <w:vAlign w:val="center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bCs/>
                <w:color w:val="000000"/>
                <w:lang w:val="it-IT"/>
              </w:rPr>
              <w:t>18</w:t>
            </w:r>
          </w:p>
        </w:tc>
        <w:tc>
          <w:tcPr>
            <w:tcW w:w="1559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jc w:val="center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280</w:t>
            </w:r>
          </w:p>
        </w:tc>
        <w:tc>
          <w:tcPr>
            <w:tcW w:w="2551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PA</w:t>
            </w:r>
            <w:r w:rsidRPr="008F06CF">
              <w:rPr>
                <w:rFonts w:ascii="Times New Roman" w:hAnsi="Times New Roman" w:cs="Times New Roman"/>
                <w:color w:val="000000"/>
                <w:vertAlign w:val="subscript"/>
                <w:lang w:val="it-IT"/>
              </w:rPr>
              <w:t>7</w:t>
            </w:r>
          </w:p>
        </w:tc>
      </w:tr>
      <w:tr w:rsidR="00B75B90" w:rsidRPr="008F06CF" w:rsidTr="007216D5">
        <w:trPr>
          <w:trHeight w:val="340"/>
        </w:trPr>
        <w:tc>
          <w:tcPr>
            <w:tcW w:w="953" w:type="dxa"/>
            <w:vAlign w:val="center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bCs/>
                <w:color w:val="000000"/>
                <w:lang w:val="it-IT"/>
              </w:rPr>
              <w:t>19</w:t>
            </w:r>
          </w:p>
        </w:tc>
        <w:tc>
          <w:tcPr>
            <w:tcW w:w="1559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jc w:val="center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350</w:t>
            </w:r>
          </w:p>
        </w:tc>
        <w:tc>
          <w:tcPr>
            <w:tcW w:w="2551" w:type="dxa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Flavonol B</w:t>
            </w:r>
          </w:p>
        </w:tc>
      </w:tr>
      <w:tr w:rsidR="00B75B90" w:rsidRPr="008F06CF" w:rsidTr="007216D5">
        <w:trPr>
          <w:trHeight w:val="340"/>
        </w:trPr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bCs/>
                <w:color w:val="000000"/>
                <w:lang w:val="it-IT"/>
              </w:rPr>
              <w:t>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jc w:val="center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280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B75B90" w:rsidRPr="008F06CF" w:rsidRDefault="00B75B90" w:rsidP="007216D5">
            <w:pPr>
              <w:autoSpaceDE w:val="0"/>
              <w:autoSpaceDN w:val="0"/>
              <w:adjustRightInd w:val="0"/>
              <w:spacing w:after="0" w:line="240" w:lineRule="auto"/>
              <w:ind w:left="255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8F06CF">
              <w:rPr>
                <w:rFonts w:ascii="Times New Roman" w:hAnsi="Times New Roman" w:cs="Times New Roman"/>
                <w:color w:val="000000"/>
                <w:lang w:val="it-IT"/>
              </w:rPr>
              <w:t>PA</w:t>
            </w:r>
            <w:r w:rsidRPr="008F06CF">
              <w:rPr>
                <w:rFonts w:ascii="Times New Roman" w:hAnsi="Times New Roman" w:cs="Times New Roman"/>
                <w:color w:val="000000"/>
                <w:vertAlign w:val="subscript"/>
                <w:lang w:val="it-IT"/>
              </w:rPr>
              <w:t>8</w:t>
            </w:r>
          </w:p>
        </w:tc>
      </w:tr>
    </w:tbl>
    <w:p w:rsidR="00B75B90" w:rsidRPr="00ED76E7" w:rsidRDefault="00B75B90" w:rsidP="00B75B90">
      <w:pPr>
        <w:spacing w:after="0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20"/>
          <w:szCs w:val="20"/>
        </w:rPr>
        <w:br w:type="textWrapping" w:clear="all"/>
      </w:r>
    </w:p>
    <w:p w:rsidR="00B75B90" w:rsidRPr="00D56610" w:rsidRDefault="00B75B90" w:rsidP="00B75B9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93F2A">
        <w:rPr>
          <w:rFonts w:ascii="Times New Roman" w:hAnsi="Times New Roman" w:cs="Times New Roman"/>
          <w:sz w:val="20"/>
          <w:szCs w:val="20"/>
        </w:rPr>
        <w:t xml:space="preserve">PA: </w:t>
      </w:r>
      <w:proofErr w:type="spellStart"/>
      <w:r w:rsidRPr="00193F2A">
        <w:rPr>
          <w:rFonts w:ascii="Times New Roman" w:hAnsi="Times New Roman" w:cs="Times New Roman"/>
          <w:sz w:val="20"/>
          <w:szCs w:val="20"/>
        </w:rPr>
        <w:t>procyanidin</w:t>
      </w:r>
      <w:proofErr w:type="spellEnd"/>
      <w:r w:rsidRPr="00193F2A">
        <w:rPr>
          <w:rFonts w:ascii="Times New Roman" w:hAnsi="Times New Roman" w:cs="Times New Roman"/>
          <w:sz w:val="20"/>
          <w:szCs w:val="20"/>
        </w:rPr>
        <w:t xml:space="preserve">. HC: </w:t>
      </w:r>
      <w:proofErr w:type="spellStart"/>
      <w:r w:rsidRPr="00193F2A">
        <w:rPr>
          <w:rFonts w:ascii="Times New Roman" w:hAnsi="Times New Roman" w:cs="Times New Roman"/>
          <w:sz w:val="20"/>
          <w:szCs w:val="20"/>
        </w:rPr>
        <w:t>hydroxycinnamic</w:t>
      </w:r>
      <w:proofErr w:type="spellEnd"/>
      <w:r w:rsidRPr="00193F2A">
        <w:rPr>
          <w:rFonts w:ascii="Times New Roman" w:hAnsi="Times New Roman" w:cs="Times New Roman"/>
          <w:sz w:val="20"/>
          <w:szCs w:val="20"/>
        </w:rPr>
        <w:t xml:space="preserve"> acid. </w:t>
      </w:r>
      <w:r>
        <w:rPr>
          <w:rFonts w:ascii="Times New Roman" w:hAnsi="Times New Roman" w:cs="Times New Roman"/>
          <w:sz w:val="20"/>
          <w:szCs w:val="20"/>
        </w:rPr>
        <w:t>Der.: derivative.</w:t>
      </w:r>
    </w:p>
    <w:p w:rsidR="00B75B90" w:rsidRPr="00D56610" w:rsidRDefault="00B75B90" w:rsidP="00B75B9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56610">
        <w:rPr>
          <w:rFonts w:ascii="Times New Roman" w:hAnsi="Times New Roman" w:cs="Times New Roman"/>
          <w:sz w:val="20"/>
          <w:szCs w:val="20"/>
          <w:vertAlign w:val="superscript"/>
        </w:rPr>
        <w:t>*</w:t>
      </w:r>
      <w:r w:rsidRPr="00D56610">
        <w:rPr>
          <w:rFonts w:ascii="Times New Roman" w:hAnsi="Times New Roman" w:cs="Times New Roman"/>
          <w:sz w:val="20"/>
          <w:szCs w:val="20"/>
        </w:rPr>
        <w:t xml:space="preserve"> The peak consisted of a mixture of </w:t>
      </w:r>
      <w:proofErr w:type="spellStart"/>
      <w:r w:rsidRPr="00D56610">
        <w:rPr>
          <w:rFonts w:ascii="Times New Roman" w:hAnsi="Times New Roman" w:cs="Times New Roman"/>
          <w:sz w:val="20"/>
          <w:szCs w:val="20"/>
        </w:rPr>
        <w:t>procyanidins</w:t>
      </w:r>
      <w:proofErr w:type="spellEnd"/>
      <w:r w:rsidRPr="00D56610">
        <w:rPr>
          <w:rFonts w:ascii="Times New Roman" w:hAnsi="Times New Roman" w:cs="Times New Roman"/>
          <w:sz w:val="20"/>
          <w:szCs w:val="20"/>
        </w:rPr>
        <w:t xml:space="preserve"> and other </w:t>
      </w:r>
      <w:proofErr w:type="spellStart"/>
      <w:proofErr w:type="gramStart"/>
      <w:r w:rsidRPr="00D56610">
        <w:rPr>
          <w:rFonts w:ascii="Times New Roman" w:hAnsi="Times New Roman" w:cs="Times New Roman"/>
          <w:sz w:val="20"/>
          <w:szCs w:val="20"/>
        </w:rPr>
        <w:t>phenolics</w:t>
      </w:r>
      <w:proofErr w:type="spellEnd"/>
      <w:r w:rsidRPr="00D56610">
        <w:rPr>
          <w:rFonts w:ascii="Times New Roman" w:hAnsi="Times New Roman" w:cs="Times New Roman"/>
          <w:sz w:val="20"/>
          <w:szCs w:val="20"/>
        </w:rPr>
        <w:t>, that</w:t>
      </w:r>
      <w:proofErr w:type="gramEnd"/>
      <w:r w:rsidRPr="00D56610">
        <w:rPr>
          <w:rFonts w:ascii="Times New Roman" w:hAnsi="Times New Roman" w:cs="Times New Roman"/>
          <w:sz w:val="20"/>
          <w:szCs w:val="20"/>
        </w:rPr>
        <w:t xml:space="preserve"> were separately quantified at 280 and 320 nm, subtracting the contribution of the latter to PAs.</w:t>
      </w:r>
    </w:p>
    <w:p w:rsidR="00B75B90" w:rsidRDefault="00B75B90" w:rsidP="00B75B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291B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Table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B.2</w:t>
      </w:r>
      <w:r w:rsidRPr="005D291B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Pr="005D29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2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Procyanidin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5D291B">
        <w:rPr>
          <w:rFonts w:ascii="Times New Roman" w:hAnsi="Times New Roman" w:cs="Times New Roman"/>
          <w:sz w:val="24"/>
          <w:szCs w:val="24"/>
        </w:rPr>
        <w:t>PA</w:t>
      </w:r>
      <w:r>
        <w:rPr>
          <w:rFonts w:ascii="Times New Roman" w:hAnsi="Times New Roman" w:cs="Times New Roman"/>
          <w:sz w:val="24"/>
          <w:szCs w:val="24"/>
        </w:rPr>
        <w:t>) contents</w:t>
      </w:r>
      <w:r w:rsidRPr="005D29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Pr="005D291B">
        <w:rPr>
          <w:rFonts w:ascii="Times New Roman" w:hAnsi="Times New Roman" w:cs="Times New Roman"/>
          <w:sz w:val="24"/>
          <w:szCs w:val="24"/>
        </w:rPr>
        <w:t xml:space="preserve">flowers and fruits </w:t>
      </w:r>
      <w:r>
        <w:rPr>
          <w:rFonts w:ascii="Times New Roman" w:hAnsi="Times New Roman" w:cs="Times New Roman"/>
          <w:sz w:val="24"/>
          <w:szCs w:val="24"/>
        </w:rPr>
        <w:t>extracts</w:t>
      </w:r>
      <w:r w:rsidRPr="005D291B">
        <w:rPr>
          <w:rFonts w:ascii="Times New Roman" w:hAnsi="Times New Roman" w:cs="Times New Roman"/>
          <w:sz w:val="24"/>
          <w:szCs w:val="24"/>
        </w:rPr>
        <w:t xml:space="preserve"> of Algerian hawthorn (mg/100g DW).</w:t>
      </w:r>
    </w:p>
    <w:p w:rsidR="00B75B90" w:rsidRPr="005D291B" w:rsidRDefault="00B75B90" w:rsidP="00B75B90">
      <w:pPr>
        <w:spacing w:after="0"/>
        <w:rPr>
          <w:sz w:val="24"/>
          <w:szCs w:val="24"/>
        </w:rPr>
      </w:pPr>
    </w:p>
    <w:tbl>
      <w:tblPr>
        <w:tblW w:w="14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840"/>
        <w:gridCol w:w="1220"/>
        <w:gridCol w:w="1220"/>
        <w:gridCol w:w="1080"/>
        <w:gridCol w:w="1260"/>
        <w:gridCol w:w="1140"/>
        <w:gridCol w:w="1180"/>
        <w:gridCol w:w="1360"/>
        <w:gridCol w:w="1040"/>
        <w:gridCol w:w="1340"/>
        <w:gridCol w:w="1180"/>
        <w:gridCol w:w="1300"/>
      </w:tblGrid>
      <w:tr w:rsidR="00B75B90" w:rsidRPr="0073513E" w:rsidTr="007216D5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227F3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9227F3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227F3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9227F3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val="it-IT" w:eastAsia="fr-FR"/>
              </w:rPr>
              <w:t>Epicat.</w:t>
            </w: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vertAlign w:val="superscript"/>
                <w:lang w:val="it-IT" w:eastAsia="fr-FR"/>
              </w:rPr>
              <w:t>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val="it-IT" w:eastAsia="fr-FR"/>
              </w:rPr>
              <w:t>Dimer B2</w:t>
            </w: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vertAlign w:val="superscript"/>
                <w:lang w:val="it-IT" w:eastAsia="fr-FR"/>
              </w:rPr>
              <w:t>b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PA</w:t>
            </w: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vertAlign w:val="subscript"/>
                <w:lang w:eastAsia="fr-FR"/>
              </w:rPr>
              <w:t>1</w:t>
            </w: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vertAlign w:val="superscript"/>
                <w:lang w:eastAsia="fr-FR"/>
              </w:rPr>
              <w:t>c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PA</w:t>
            </w: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vertAlign w:val="subscript"/>
                <w:lang w:eastAsia="fr-FR"/>
              </w:rPr>
              <w:t>2</w:t>
            </w: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vertAlign w:val="superscript"/>
                <w:lang w:eastAsia="fr-FR"/>
              </w:rPr>
              <w:t>d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PA</w:t>
            </w: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vertAlign w:val="subscript"/>
                <w:lang w:eastAsia="fr-FR"/>
              </w:rPr>
              <w:t>3</w:t>
            </w: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vertAlign w:val="superscript"/>
                <w:lang w:eastAsia="fr-FR"/>
              </w:rPr>
              <w:t>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PA</w:t>
            </w: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vertAlign w:val="subscript"/>
                <w:lang w:eastAsia="fr-FR"/>
              </w:rPr>
              <w:t>4</w:t>
            </w: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vertAlign w:val="superscript"/>
                <w:lang w:eastAsia="fr-FR"/>
              </w:rPr>
              <w:t>f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PA</w:t>
            </w: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vertAlign w:val="subscript"/>
                <w:lang w:eastAsia="fr-FR"/>
              </w:rPr>
              <w:t>5</w:t>
            </w: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vertAlign w:val="superscript"/>
                <w:lang w:eastAsia="fr-FR"/>
              </w:rPr>
              <w:t>g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PA</w:t>
            </w: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vertAlign w:val="subscript"/>
                <w:lang w:eastAsia="fr-FR"/>
              </w:rPr>
              <w:t>6</w:t>
            </w: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vertAlign w:val="superscript"/>
                <w:lang w:eastAsia="fr-FR"/>
              </w:rPr>
              <w:t>h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PA</w:t>
            </w: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vertAlign w:val="subscript"/>
                <w:lang w:eastAsia="fr-FR"/>
              </w:rPr>
              <w:t>7</w:t>
            </w: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vertAlign w:val="superscript"/>
                <w:lang w:eastAsia="fr-FR"/>
              </w:rPr>
              <w:t>i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PA</w:t>
            </w: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vertAlign w:val="subscript"/>
                <w:lang w:eastAsia="fr-FR"/>
              </w:rPr>
              <w:t>8</w:t>
            </w: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vertAlign w:val="superscript"/>
                <w:lang w:eastAsia="fr-FR"/>
              </w:rPr>
              <w:t>j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Total PAs</w:t>
            </w:r>
          </w:p>
        </w:tc>
      </w:tr>
      <w:tr w:rsidR="00B75B90" w:rsidRPr="0073513E" w:rsidTr="007216D5">
        <w:trPr>
          <w:trHeight w:val="246"/>
        </w:trPr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>Flower (</w:t>
            </w:r>
            <w:proofErr w:type="spellStart"/>
            <w:r w:rsidRPr="0073513E"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>Fl</w:t>
            </w:r>
            <w:proofErr w:type="spellEnd"/>
            <w:r w:rsidRPr="0073513E"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>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  <w:tr w:rsidR="00B75B90" w:rsidRPr="0073513E" w:rsidTr="007216D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>Fl1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 xml:space="preserve">7.4 ± 0.1 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11.1 ± 1.9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30</w:t>
            </w:r>
            <w:r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.0</w:t>
            </w: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 xml:space="preserve"> ± 1.5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7.8 ± 1.5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74.5 ± 0.3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41.4 ± 1</w:t>
            </w:r>
            <w:r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.0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51.3 ± 16.8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n.d.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402.6 ± 1.9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161.5 ± 15.7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787.5 ± 30.7</w:t>
            </w:r>
          </w:p>
        </w:tc>
      </w:tr>
      <w:tr w:rsidR="00B75B90" w:rsidRPr="0073513E" w:rsidTr="007216D5">
        <w:trPr>
          <w:trHeight w:val="227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</w:tr>
      <w:tr w:rsidR="00B75B90" w:rsidRPr="0073513E" w:rsidTr="007216D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>Fl2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1.4 ± 0.0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n.d.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n.d.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66.8 ± 5.1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n.d.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18.7 ± 1</w:t>
            </w:r>
            <w:r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.0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34.7 ± 2.9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n.d.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41.3 ± 2.7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n.d.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162.8 ± 6.3</w:t>
            </w:r>
          </w:p>
        </w:tc>
      </w:tr>
      <w:tr w:rsidR="00B75B90" w:rsidRPr="0073513E" w:rsidTr="007216D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</w:tr>
      <w:tr w:rsidR="00B75B90" w:rsidRPr="0073513E" w:rsidTr="007216D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>Fl3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7.2 ± 1</w:t>
            </w:r>
            <w:r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.0</w:t>
            </w: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15.4 ± 6.8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n.d.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30.1 ± 6.2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180.7 ± 13.9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57.2 ± 2.5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212.3 ± 8</w:t>
            </w:r>
            <w:r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.0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n.d.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192.8 ± 100</w:t>
            </w:r>
            <w:r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.0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n.d.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695.5 ± 95.1</w:t>
            </w:r>
          </w:p>
        </w:tc>
      </w:tr>
      <w:tr w:rsidR="00B75B90" w:rsidRPr="0073513E" w:rsidTr="007216D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</w:tr>
      <w:tr w:rsidR="00B75B90" w:rsidRPr="0073513E" w:rsidTr="007216D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>Fl4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 xml:space="preserve">1.4 ± 0.1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n.d.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n.d.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27.5 ± 3.1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10.3 ± 0.9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19.8 ± 0.9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34.2 ± 1.5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n.d.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14.2 ± 6</w:t>
            </w:r>
            <w:r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.0</w:t>
            </w: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n.d.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107.3 ± 0.5</w:t>
            </w:r>
          </w:p>
        </w:tc>
      </w:tr>
      <w:tr w:rsidR="00B75B90" w:rsidRPr="0073513E" w:rsidTr="007216D5">
        <w:trPr>
          <w:trHeight w:val="13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</w:tr>
      <w:tr w:rsidR="00B75B90" w:rsidRPr="0073513E" w:rsidTr="007216D5">
        <w:trPr>
          <w:trHeight w:val="210"/>
        </w:trPr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>Fruit (</w:t>
            </w:r>
            <w:proofErr w:type="spellStart"/>
            <w:r w:rsidRPr="0073513E"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>Fr</w:t>
            </w:r>
            <w:proofErr w:type="spellEnd"/>
            <w:r w:rsidRPr="0073513E"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>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  <w:tr w:rsidR="00B75B90" w:rsidRPr="0073513E" w:rsidTr="007216D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>Fr1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204.2 ± 48.5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241</w:t>
            </w:r>
            <w:r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.0</w:t>
            </w: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 xml:space="preserve"> ± 49.3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30.9 ± 4.6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22.7 ± 4</w:t>
            </w:r>
            <w:r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.0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40.4 ± 14.8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29.5 ± 8.4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56.6 ± 13.8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13.7 ± 3</w:t>
            </w:r>
            <w:r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.0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n.d.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n.d.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639.1 ± 146.4</w:t>
            </w:r>
          </w:p>
        </w:tc>
      </w:tr>
      <w:tr w:rsidR="00B75B90" w:rsidRPr="0073513E" w:rsidTr="007216D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</w:tr>
      <w:tr w:rsidR="00B75B90" w:rsidRPr="0073513E" w:rsidTr="007216D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>Fr2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194</w:t>
            </w:r>
            <w:r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.0</w:t>
            </w: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 xml:space="preserve"> ± 24.5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270.7 ± 61.9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21.9 ± 5.9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26.1 ± 3.1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45</w:t>
            </w:r>
            <w:r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.0</w:t>
            </w: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 xml:space="preserve"> ± 2.2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36.7 ± 12.4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74.2 ± 12.9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15.9 ± 2.9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n.d.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n.d.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684.4 ± 121.5</w:t>
            </w:r>
          </w:p>
        </w:tc>
      </w:tr>
      <w:tr w:rsidR="00B75B90" w:rsidRPr="0073513E" w:rsidTr="007216D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</w:tr>
      <w:tr w:rsidR="00B75B90" w:rsidRPr="0073513E" w:rsidTr="007216D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>Fr3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 xml:space="preserve">198.5 ± 0.2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303.5 ± 9.8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28.2 ± 0.0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34.6 ± 0.8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39.6 ± 1</w:t>
            </w:r>
            <w:r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.0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34.2 ± 0.2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75.6 ± 2.1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16.5 ± 0.3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n.d.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n.d.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730.7 ± 8.3</w:t>
            </w:r>
          </w:p>
        </w:tc>
      </w:tr>
      <w:tr w:rsidR="00B75B90" w:rsidRPr="0073513E" w:rsidTr="007216D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</w:tr>
      <w:tr w:rsidR="00B75B90" w:rsidRPr="0073513E" w:rsidTr="007216D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>Fr4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170.6 ± 2.2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222.2 ± 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24.8 ± 0.4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46.6 ± 1</w:t>
            </w:r>
            <w:r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.0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39.4 ± 2.8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32.7 ± 2.9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74.6 ± 5.3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15.3 ± 1.1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n.d.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n.d.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626.2 ± 7.4</w:t>
            </w:r>
          </w:p>
        </w:tc>
      </w:tr>
      <w:tr w:rsidR="00B75B90" w:rsidRPr="0073513E" w:rsidTr="007216D5">
        <w:trPr>
          <w:trHeight w:val="226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</w:tr>
      <w:tr w:rsidR="00B75B90" w:rsidRPr="0073513E" w:rsidTr="007216D5">
        <w:trPr>
          <w:trHeight w:val="300"/>
        </w:trPr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Default="00B75B90" w:rsidP="007216D5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</w:pPr>
          </w:p>
          <w:p w:rsidR="00B75B90" w:rsidRPr="0073513E" w:rsidRDefault="00B75B90" w:rsidP="007216D5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>Flowers average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fr-F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fr-F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fr-F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fr-F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fr-F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fr-F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fr-FR"/>
              </w:rPr>
            </w:pPr>
          </w:p>
        </w:tc>
      </w:tr>
      <w:tr w:rsidR="00B75B90" w:rsidRPr="0073513E" w:rsidTr="007216D5">
        <w:trPr>
          <w:trHeight w:val="238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fr-F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 xml:space="preserve">4.3 ± 3.4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 xml:space="preserve">6.6 ± 7.8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7.5 ± 15</w:t>
            </w:r>
            <w:r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.0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33.1 ± 24.6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66.4 ± 83</w:t>
            </w:r>
            <w:r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.0</w:t>
            </w: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34.3 ± 18.5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 xml:space="preserve">83.1 ± 86.5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n.d.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162.7 ± 178.2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40.4 ± 80.7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438.3 ± 352.9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 xml:space="preserve"> </w:t>
            </w:r>
          </w:p>
        </w:tc>
      </w:tr>
      <w:tr w:rsidR="00B75B90" w:rsidRPr="0073513E" w:rsidTr="007216D5">
        <w:trPr>
          <w:trHeight w:val="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</w:tr>
      <w:tr w:rsidR="00B75B90" w:rsidRPr="0073513E" w:rsidTr="007216D5">
        <w:trPr>
          <w:trHeight w:val="300"/>
        </w:trPr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>Fruits average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fr-F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fr-F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fr-F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fr-F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fr-F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fr-F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fr-FR"/>
              </w:rPr>
            </w:pPr>
          </w:p>
        </w:tc>
      </w:tr>
      <w:tr w:rsidR="00B75B90" w:rsidRPr="0096141E" w:rsidTr="007216D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fr-F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191.8 ± 14.8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 xml:space="preserve">259.3 ± 35.6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26.4 ± 3.9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 xml:space="preserve">32.5 ± 10.6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73513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73513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 xml:space="preserve">41.1 ± 2.6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6141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96141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33.3 ± 3.</w:t>
            </w:r>
            <w:r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0</w:t>
            </w:r>
            <w:r w:rsidRPr="0096141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 xml:space="preserve"> 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6141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96141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 xml:space="preserve">70.3 ± 9.1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6141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96141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 xml:space="preserve">15.3 ± 1.2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6141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96141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n.d.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6141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96141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n.d.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6141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96141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 xml:space="preserve">670.1 ± 47.5 </w:t>
            </w:r>
          </w:p>
        </w:tc>
      </w:tr>
      <w:tr w:rsidR="00B75B90" w:rsidRPr="0096141E" w:rsidTr="007216D5">
        <w:trPr>
          <w:trHeight w:val="180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96141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96141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96141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96141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96141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96141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96141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96141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96141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96141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6141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6141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96141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6"/>
                <w:szCs w:val="16"/>
                <w:lang w:eastAsia="fr-FR"/>
              </w:rPr>
            </w:pPr>
          </w:p>
        </w:tc>
      </w:tr>
      <w:tr w:rsidR="00B75B90" w:rsidRPr="0096141E" w:rsidTr="007216D5">
        <w:trPr>
          <w:trHeight w:val="300"/>
        </w:trPr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6141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96141E"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>Fl</w:t>
            </w:r>
            <w:proofErr w:type="spellEnd"/>
            <w:r w:rsidRPr="0096141E"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96141E"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>vs</w:t>
            </w:r>
            <w:proofErr w:type="spellEnd"/>
            <w:r w:rsidRPr="0096141E"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96141E"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>Fr</w:t>
            </w:r>
            <w:proofErr w:type="spellEnd"/>
            <w:r w:rsidRPr="0096141E"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6141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96141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*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6141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96141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6141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96141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*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6141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96141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ns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6141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96141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ns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6141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96141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ns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6141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96141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ns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6141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96141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-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6141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96141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6141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96141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6141E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</w:pPr>
            <w:r w:rsidRPr="0096141E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lang w:eastAsia="fr-FR"/>
              </w:rPr>
              <w:t>*</w:t>
            </w:r>
          </w:p>
        </w:tc>
      </w:tr>
    </w:tbl>
    <w:p w:rsidR="00B75B90" w:rsidRDefault="00B75B90" w:rsidP="00B75B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fr-FR"/>
        </w:rPr>
      </w:pPr>
    </w:p>
    <w:p w:rsidR="00B75B90" w:rsidRPr="004840AE" w:rsidRDefault="00B75B90" w:rsidP="00B75B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</w:pPr>
      <w:proofErr w:type="gramStart"/>
      <w:r w:rsidRPr="004055AB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fr-FR"/>
        </w:rPr>
        <w:t>a</w:t>
      </w:r>
      <w:proofErr w:type="gramEnd"/>
      <w:r w:rsidRPr="004055AB"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4055AB"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  <w:t>epicatechin</w:t>
      </w:r>
      <w:proofErr w:type="spellEnd"/>
      <w:r w:rsidRPr="004055AB"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  <w:t xml:space="preserve">, peak nr 9. </w:t>
      </w:r>
      <w:proofErr w:type="gramStart"/>
      <w:r w:rsidRPr="004055AB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fr-FR"/>
        </w:rPr>
        <w:t>b</w:t>
      </w:r>
      <w:proofErr w:type="gramEnd"/>
      <w:r w:rsidRPr="004055AB"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  <w:t xml:space="preserve"> peak nr 6. </w:t>
      </w:r>
      <w:proofErr w:type="gramStart"/>
      <w:r w:rsidRPr="004840AE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fr-FR"/>
        </w:rPr>
        <w:t>c</w:t>
      </w:r>
      <w:proofErr w:type="gramEnd"/>
      <w:r w:rsidRPr="004055AB"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  <w:t xml:space="preserve"> peak nr 1.  </w:t>
      </w:r>
      <w:proofErr w:type="gramStart"/>
      <w:r w:rsidRPr="004840AE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fr-FR"/>
        </w:rPr>
        <w:t>d</w:t>
      </w:r>
      <w:r w:rsidRPr="004055AB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fr-FR"/>
        </w:rPr>
        <w:t xml:space="preserve"> </w:t>
      </w:r>
      <w:r w:rsidRPr="004055AB"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  <w:t xml:space="preserve"> </w:t>
      </w:r>
      <w:r w:rsidRPr="004840AE"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  <w:t>peak</w:t>
      </w:r>
      <w:proofErr w:type="gramEnd"/>
      <w:r w:rsidRPr="004840AE"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  <w:t xml:space="preserve"> nr 2.</w:t>
      </w:r>
      <w:r w:rsidRPr="004055AB"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  <w:t xml:space="preserve"> </w:t>
      </w:r>
      <w:proofErr w:type="gramStart"/>
      <w:r w:rsidRPr="004840AE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fr-FR"/>
        </w:rPr>
        <w:t>e</w:t>
      </w:r>
      <w:proofErr w:type="gramEnd"/>
      <w:r w:rsidRPr="004840AE"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  <w:t xml:space="preserve"> peak nr 4.</w:t>
      </w:r>
      <w:r w:rsidRPr="004055AB"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  <w:t xml:space="preserve"> </w:t>
      </w:r>
      <w:proofErr w:type="gramStart"/>
      <w:r w:rsidRPr="004840AE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fr-FR"/>
        </w:rPr>
        <w:t>f</w:t>
      </w:r>
      <w:proofErr w:type="gramEnd"/>
      <w:r w:rsidRPr="004840AE"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  <w:t xml:space="preserve"> peak nr 8.</w:t>
      </w:r>
      <w:r w:rsidRPr="004055AB"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  <w:t xml:space="preserve"> </w:t>
      </w:r>
      <w:proofErr w:type="gramStart"/>
      <w:r w:rsidRPr="004840AE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fr-FR"/>
        </w:rPr>
        <w:t>g</w:t>
      </w:r>
      <w:proofErr w:type="gramEnd"/>
      <w:r w:rsidRPr="004840AE"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  <w:t xml:space="preserve"> peak nr 12. </w:t>
      </w:r>
      <w:proofErr w:type="gramStart"/>
      <w:r w:rsidRPr="004840AE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fr-FR"/>
        </w:rPr>
        <w:t>h</w:t>
      </w:r>
      <w:proofErr w:type="gramEnd"/>
      <w:r w:rsidRPr="004840AE"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  <w:t xml:space="preserve"> peak nr 13. </w:t>
      </w:r>
      <w:proofErr w:type="spellStart"/>
      <w:proofErr w:type="gramStart"/>
      <w:r w:rsidRPr="004840AE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fr-FR"/>
        </w:rPr>
        <w:t>i</w:t>
      </w:r>
      <w:proofErr w:type="spellEnd"/>
      <w:proofErr w:type="gramEnd"/>
      <w:r w:rsidRPr="004840AE"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  <w:t xml:space="preserve"> peak nr 18. </w:t>
      </w:r>
      <w:proofErr w:type="gramStart"/>
      <w:r w:rsidRPr="004840AE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fr-FR"/>
        </w:rPr>
        <w:t>j</w:t>
      </w:r>
      <w:proofErr w:type="gramEnd"/>
      <w:r w:rsidRPr="004055AB"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  <w:t xml:space="preserve"> peak nr 20 </w:t>
      </w:r>
    </w:p>
    <w:p w:rsidR="00B75B90" w:rsidRPr="004840AE" w:rsidRDefault="00B75B90" w:rsidP="00B75B9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E1230">
        <w:rPr>
          <w:rFonts w:ascii="Times New Roman" w:hAnsi="Times New Roman" w:cs="Times New Roman"/>
          <w:sz w:val="20"/>
          <w:szCs w:val="20"/>
        </w:rPr>
        <w:t xml:space="preserve">Asterisks indicate significant differences </w:t>
      </w:r>
      <w:proofErr w:type="gramStart"/>
      <w:r w:rsidRPr="00AE1230">
        <w:rPr>
          <w:rFonts w:ascii="Times New Roman" w:hAnsi="Times New Roman" w:cs="Times New Roman"/>
          <w:sz w:val="20"/>
          <w:szCs w:val="20"/>
        </w:rPr>
        <w:t xml:space="preserve">between </w:t>
      </w:r>
      <w:r>
        <w:rPr>
          <w:rFonts w:ascii="Times New Roman" w:hAnsi="Times New Roman" w:cs="Times New Roman"/>
          <w:sz w:val="20"/>
          <w:szCs w:val="20"/>
        </w:rPr>
        <w:t xml:space="preserve"> averaged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flowers and fruits, (</w:t>
      </w:r>
      <w:r w:rsidRPr="00AE1230">
        <w:rPr>
          <w:rFonts w:ascii="Times New Roman" w:hAnsi="Times New Roman" w:cs="Times New Roman"/>
          <w:sz w:val="20"/>
          <w:szCs w:val="20"/>
        </w:rPr>
        <w:t>P &lt; 0.05;  ns: not statistically different).</w:t>
      </w:r>
    </w:p>
    <w:p w:rsidR="00B75B90" w:rsidRDefault="00B75B90" w:rsidP="00B75B90"/>
    <w:p w:rsidR="00B75B90" w:rsidRDefault="00B75B90" w:rsidP="00B75B90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B75B90" w:rsidRDefault="00B75B90" w:rsidP="00B75B90">
      <w:pPr>
        <w:spacing w:after="0"/>
        <w:rPr>
          <w:rFonts w:asciiTheme="majorBidi" w:hAnsiTheme="majorBidi" w:cstheme="majorBidi"/>
          <w:sz w:val="24"/>
          <w:szCs w:val="24"/>
        </w:rPr>
      </w:pPr>
      <w:r w:rsidRPr="007C7E60">
        <w:rPr>
          <w:rFonts w:asciiTheme="majorBidi" w:hAnsiTheme="majorBidi" w:cstheme="majorBidi"/>
          <w:b/>
          <w:bCs/>
          <w:sz w:val="24"/>
          <w:szCs w:val="24"/>
        </w:rPr>
        <w:t xml:space="preserve">Table </w:t>
      </w:r>
      <w:r>
        <w:rPr>
          <w:rFonts w:asciiTheme="majorBidi" w:hAnsiTheme="majorBidi" w:cstheme="majorBidi"/>
          <w:b/>
          <w:bCs/>
          <w:sz w:val="24"/>
          <w:szCs w:val="24"/>
        </w:rPr>
        <w:t>B.3</w:t>
      </w:r>
      <w:r w:rsidRPr="007C7E60">
        <w:rPr>
          <w:rFonts w:asciiTheme="majorBidi" w:hAnsiTheme="majorBidi" w:cstheme="majorBidi"/>
          <w:b/>
          <w:bCs/>
          <w:sz w:val="24"/>
          <w:szCs w:val="24"/>
        </w:rPr>
        <w:t>:</w:t>
      </w:r>
      <w:r w:rsidRPr="007C7E6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Hydroxycinnamic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acid (</w:t>
      </w:r>
      <w:r w:rsidRPr="007C7E60">
        <w:rPr>
          <w:rFonts w:asciiTheme="majorBidi" w:hAnsiTheme="majorBidi" w:cstheme="majorBidi"/>
          <w:sz w:val="24"/>
          <w:szCs w:val="24"/>
        </w:rPr>
        <w:t>HC</w:t>
      </w:r>
      <w:r>
        <w:rPr>
          <w:rFonts w:asciiTheme="majorBidi" w:hAnsiTheme="majorBidi" w:cstheme="majorBidi"/>
          <w:sz w:val="24"/>
          <w:szCs w:val="24"/>
        </w:rPr>
        <w:t>)</w:t>
      </w:r>
      <w:r w:rsidRPr="007C7E60">
        <w:rPr>
          <w:rFonts w:asciiTheme="majorBidi" w:hAnsiTheme="majorBidi" w:cstheme="majorBidi"/>
          <w:sz w:val="24"/>
          <w:szCs w:val="24"/>
        </w:rPr>
        <w:t xml:space="preserve"> content</w:t>
      </w:r>
      <w:r>
        <w:rPr>
          <w:rFonts w:asciiTheme="majorBidi" w:hAnsiTheme="majorBidi" w:cstheme="majorBidi"/>
          <w:sz w:val="24"/>
          <w:szCs w:val="24"/>
        </w:rPr>
        <w:t>s</w:t>
      </w:r>
      <w:r w:rsidRPr="007C7E60">
        <w:rPr>
          <w:rFonts w:asciiTheme="majorBidi" w:hAnsiTheme="majorBidi" w:cstheme="majorBidi"/>
          <w:sz w:val="24"/>
          <w:szCs w:val="24"/>
        </w:rPr>
        <w:t xml:space="preserve"> of flowers and fruits </w:t>
      </w:r>
      <w:r>
        <w:rPr>
          <w:rFonts w:asciiTheme="majorBidi" w:hAnsiTheme="majorBidi" w:cstheme="majorBidi"/>
          <w:sz w:val="24"/>
          <w:szCs w:val="24"/>
        </w:rPr>
        <w:t>extracts</w:t>
      </w:r>
      <w:r w:rsidRPr="007C7E60">
        <w:rPr>
          <w:rFonts w:asciiTheme="majorBidi" w:hAnsiTheme="majorBidi" w:cstheme="majorBidi"/>
          <w:sz w:val="24"/>
          <w:szCs w:val="24"/>
        </w:rPr>
        <w:t xml:space="preserve"> of Algerian hawthorn (mg/100g DW).</w:t>
      </w:r>
    </w:p>
    <w:p w:rsidR="00B75B90" w:rsidRPr="007C7E60" w:rsidRDefault="00B75B90" w:rsidP="00B75B90">
      <w:pPr>
        <w:spacing w:after="0"/>
        <w:rPr>
          <w:rFonts w:asciiTheme="majorBidi" w:hAnsiTheme="majorBidi" w:cstheme="majorBidi"/>
          <w:sz w:val="24"/>
          <w:szCs w:val="24"/>
        </w:rPr>
      </w:pPr>
    </w:p>
    <w:tbl>
      <w:tblPr>
        <w:tblW w:w="11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1120"/>
        <w:gridCol w:w="1780"/>
        <w:gridCol w:w="1680"/>
        <w:gridCol w:w="1680"/>
        <w:gridCol w:w="1500"/>
        <w:gridCol w:w="1540"/>
        <w:gridCol w:w="1540"/>
      </w:tblGrid>
      <w:tr w:rsidR="00B75B90" w:rsidRPr="00474211" w:rsidTr="007216D5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val="it-IT" w:eastAsia="fr-FR"/>
              </w:rPr>
              <w:t>Neo-CGA</w:t>
            </w:r>
            <w:r w:rsidRPr="0047421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vertAlign w:val="superscript"/>
                <w:lang w:val="it-IT" w:eastAsia="fr-FR"/>
              </w:rPr>
              <w:t>a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val="it-IT" w:eastAsia="fr-FR"/>
              </w:rPr>
              <w:t>CGA</w:t>
            </w:r>
            <w:r w:rsidRPr="0047421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vertAlign w:val="superscript"/>
                <w:lang w:val="it-IT" w:eastAsia="fr-FR"/>
              </w:rPr>
              <w:t>b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HC</w:t>
            </w: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vertAlign w:val="subscript"/>
                <w:lang w:eastAsia="fr-FR"/>
              </w:rPr>
              <w:t>1</w:t>
            </w: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vertAlign w:val="superscript"/>
                <w:lang w:eastAsia="fr-FR"/>
              </w:rPr>
              <w:t>c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HC</w:t>
            </w: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vertAlign w:val="subscript"/>
                <w:lang w:eastAsia="fr-FR"/>
              </w:rPr>
              <w:t>2</w:t>
            </w: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vertAlign w:val="superscript"/>
                <w:lang w:eastAsia="fr-FR"/>
              </w:rPr>
              <w:t>d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HC</w:t>
            </w: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vertAlign w:val="subscript"/>
                <w:lang w:eastAsia="fr-FR"/>
              </w:rPr>
              <w:t>3</w:t>
            </w: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vertAlign w:val="superscript"/>
                <w:lang w:eastAsia="fr-FR"/>
              </w:rPr>
              <w:t>e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val="it-IT" w:eastAsia="fr-FR"/>
              </w:rPr>
              <w:t>Total HCs</w:t>
            </w:r>
          </w:p>
        </w:tc>
      </w:tr>
      <w:tr w:rsidR="00B75B90" w:rsidRPr="00474211" w:rsidTr="007216D5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Flower (</w:t>
            </w:r>
            <w:proofErr w:type="spellStart"/>
            <w:r w:rsidRPr="0047421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Fl</w:t>
            </w:r>
            <w:proofErr w:type="spellEnd"/>
            <w:r w:rsidRPr="0047421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B75B90" w:rsidRPr="00474211" w:rsidTr="007216D5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Fl1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137.2 ± 4.7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393.8 ± 2.7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n.d.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6.4 ± 0.1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33.2 ± 3.6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570.7 ± 5.6</w:t>
            </w:r>
          </w:p>
        </w:tc>
      </w:tr>
      <w:tr w:rsidR="00B75B90" w:rsidRPr="00474211" w:rsidTr="007216D5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</w:tr>
      <w:tr w:rsidR="00B75B90" w:rsidRPr="00474211" w:rsidTr="007216D5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Fl2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21.7 ± 2.9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39.6 ± 0.3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n.d.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0.9 ± 0.1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3.3 ± 0.4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65.6 ± 3.0</w:t>
            </w:r>
          </w:p>
        </w:tc>
      </w:tr>
      <w:tr w:rsidR="00B75B90" w:rsidRPr="00474211" w:rsidTr="007216D5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</w:tr>
      <w:tr w:rsidR="00B75B90" w:rsidRPr="00474211" w:rsidTr="007216D5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Fl3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350.2 ± 3.3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479.8 ± 0.3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n.d.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15.4 ± 1.4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82.6 ± 0.9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928.0 ± 3.0</w:t>
            </w:r>
          </w:p>
        </w:tc>
      </w:tr>
      <w:tr w:rsidR="00B75B90" w:rsidRPr="00474211" w:rsidTr="007216D5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</w:tr>
      <w:tr w:rsidR="00B75B90" w:rsidRPr="00474211" w:rsidTr="007216D5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Fl4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23.5 ± 1.0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39.7 ± 0.8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n.d.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1.0 ± 0.1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2.6 ± 1.0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66.9 ± 0.9</w:t>
            </w:r>
          </w:p>
        </w:tc>
      </w:tr>
      <w:tr w:rsidR="00B75B90" w:rsidRPr="00474211" w:rsidTr="007216D5">
        <w:trPr>
          <w:trHeight w:val="97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</w:tr>
      <w:tr w:rsidR="00B75B90" w:rsidRPr="00474211" w:rsidTr="007216D5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Fruit (</w:t>
            </w:r>
            <w:proofErr w:type="spellStart"/>
            <w:r w:rsidRPr="0047421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Fr</w:t>
            </w:r>
            <w:proofErr w:type="spellEnd"/>
            <w:r w:rsidRPr="0047421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B75B90" w:rsidRPr="00474211" w:rsidTr="007216D5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Fr1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37.0 ± 10.8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45.1 ± 12.4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3.6 ± 0.9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n.d.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n.d.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85.7 ± 24.1</w:t>
            </w:r>
          </w:p>
        </w:tc>
      </w:tr>
      <w:tr w:rsidR="00B75B90" w:rsidRPr="00474211" w:rsidTr="007216D5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</w:tr>
      <w:tr w:rsidR="00B75B90" w:rsidRPr="00474211" w:rsidTr="007216D5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Fr2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49.4 ± 12.7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30.4 ± 6.7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4.6 ± 1.0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n.d.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n.d.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84.3 ± 20.4</w:t>
            </w:r>
          </w:p>
        </w:tc>
      </w:tr>
      <w:tr w:rsidR="00B75B90" w:rsidRPr="00474211" w:rsidTr="007216D5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</w:tr>
      <w:tr w:rsidR="00B75B90" w:rsidRPr="00474211" w:rsidTr="007216D5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Fr3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33.6 ± 2.6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33.5 ± 0.1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3.2 ± 0.2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n.d.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n.d.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70.3 ± 2.5</w:t>
            </w:r>
          </w:p>
        </w:tc>
      </w:tr>
      <w:tr w:rsidR="00B75B90" w:rsidRPr="00474211" w:rsidTr="007216D5">
        <w:trPr>
          <w:trHeight w:val="251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</w:tr>
      <w:tr w:rsidR="00B75B90" w:rsidRPr="00474211" w:rsidTr="007216D5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Fr4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42.9 ± 0.7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30.4 ± 0.9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4.5 ± 0.4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n.d.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n.d.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77.8 ± 1.2</w:t>
            </w:r>
          </w:p>
        </w:tc>
      </w:tr>
      <w:tr w:rsidR="00B75B90" w:rsidRPr="00474211" w:rsidTr="007216D5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</w:tr>
      <w:tr w:rsidR="00B75B90" w:rsidRPr="00474211" w:rsidTr="007216D5">
        <w:trPr>
          <w:trHeight w:val="98"/>
        </w:trPr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Flowers average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B75B90" w:rsidRPr="00474211" w:rsidTr="007216D5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133.2 ± 154.5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238.2 ± 231.9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n.d.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5.9 ± 6.8</w:t>
            </w:r>
            <w:r w:rsidRPr="0047421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30.5 ± 37.6</w:t>
            </w:r>
            <w:r w:rsidRPr="0047421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 xml:space="preserve"> 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407.8 ± 420.5</w:t>
            </w:r>
            <w:r w:rsidRPr="0047421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</w:p>
        </w:tc>
      </w:tr>
      <w:tr w:rsidR="00B75B90" w:rsidRPr="00474211" w:rsidTr="007216D5">
        <w:trPr>
          <w:trHeight w:val="16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</w:tr>
      <w:tr w:rsidR="00B75B90" w:rsidRPr="00474211" w:rsidTr="007216D5">
        <w:trPr>
          <w:trHeight w:val="118"/>
        </w:trPr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Fruits average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lang w:eastAsia="fr-F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lang w:eastAsia="fr-FR"/>
              </w:rPr>
            </w:pPr>
          </w:p>
        </w:tc>
      </w:tr>
      <w:tr w:rsidR="00B75B90" w:rsidRPr="00474211" w:rsidTr="007216D5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lang w:eastAsia="fr-F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40.7 ± 6.9</w:t>
            </w:r>
            <w:r w:rsidRPr="0047421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34.9 ± 7.0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4.0 ± 0.7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n.d.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n.d.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79.6 ± 7.1 </w:t>
            </w:r>
          </w:p>
        </w:tc>
      </w:tr>
      <w:tr w:rsidR="00B75B90" w:rsidRPr="00474211" w:rsidTr="007216D5">
        <w:trPr>
          <w:trHeight w:val="226"/>
        </w:trPr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</w:tr>
      <w:tr w:rsidR="00B75B90" w:rsidRPr="00474211" w:rsidTr="007216D5">
        <w:trPr>
          <w:trHeight w:val="206"/>
        </w:trPr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47421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Fl</w:t>
            </w:r>
            <w:proofErr w:type="spellEnd"/>
            <w:r w:rsidRPr="0047421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7421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vs</w:t>
            </w:r>
            <w:proofErr w:type="spellEnd"/>
            <w:r w:rsidRPr="0047421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7421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Fr</w:t>
            </w:r>
            <w:proofErr w:type="spellEnd"/>
            <w:r w:rsidRPr="0047421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*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*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7421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7421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*</w:t>
            </w:r>
          </w:p>
        </w:tc>
      </w:tr>
    </w:tbl>
    <w:p w:rsidR="00B75B90" w:rsidRDefault="00B75B90" w:rsidP="00B75B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en-GB" w:eastAsia="fr-FR"/>
        </w:rPr>
      </w:pPr>
    </w:p>
    <w:p w:rsidR="00B75B90" w:rsidRPr="004840AE" w:rsidRDefault="00B75B90" w:rsidP="00B75B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fr-FR"/>
        </w:rPr>
      </w:pPr>
      <w:proofErr w:type="gramStart"/>
      <w:r w:rsidRPr="00B9411B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en-GB" w:eastAsia="fr-FR"/>
        </w:rPr>
        <w:t>a</w:t>
      </w:r>
      <w:proofErr w:type="gramEnd"/>
      <w:r w:rsidRPr="00B9411B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fr-FR"/>
        </w:rPr>
        <w:t xml:space="preserve"> neo-</w:t>
      </w:r>
      <w:proofErr w:type="spellStart"/>
      <w:r w:rsidRPr="00B9411B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fr-FR"/>
        </w:rPr>
        <w:t>chlorogenic</w:t>
      </w:r>
      <w:proofErr w:type="spellEnd"/>
      <w:r w:rsidRPr="00B9411B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fr-FR"/>
        </w:rPr>
        <w:t xml:space="preserve"> acid, peak nr 3. </w:t>
      </w:r>
      <w:proofErr w:type="gramStart"/>
      <w:r w:rsidRPr="00B9411B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en-GB" w:eastAsia="fr-FR"/>
        </w:rPr>
        <w:t>b</w:t>
      </w:r>
      <w:proofErr w:type="gramEnd"/>
      <w:r w:rsidRPr="00B9411B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fr-FR"/>
        </w:rPr>
        <w:t xml:space="preserve"> </w:t>
      </w:r>
      <w:proofErr w:type="spellStart"/>
      <w:r w:rsidRPr="00B9411B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fr-FR"/>
        </w:rPr>
        <w:t>chlorogenic</w:t>
      </w:r>
      <w:proofErr w:type="spellEnd"/>
      <w:r w:rsidRPr="00B9411B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fr-FR"/>
        </w:rPr>
        <w:t xml:space="preserve"> acid, peak nr 7. </w:t>
      </w:r>
      <w:proofErr w:type="gramStart"/>
      <w:r w:rsidRPr="00B9411B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en-GB" w:eastAsia="fr-FR"/>
        </w:rPr>
        <w:t>c</w:t>
      </w:r>
      <w:proofErr w:type="gramEnd"/>
      <w:r w:rsidRPr="00B9411B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fr-FR"/>
        </w:rPr>
        <w:t xml:space="preserve"> peak nr 4. </w:t>
      </w:r>
      <w:proofErr w:type="gramStart"/>
      <w:r w:rsidRPr="00B9411B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en-GB" w:eastAsia="fr-FR"/>
        </w:rPr>
        <w:t>d</w:t>
      </w:r>
      <w:proofErr w:type="gramEnd"/>
      <w:r w:rsidRPr="00B9411B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fr-FR"/>
        </w:rPr>
        <w:t xml:space="preserve"> peak nr 10. </w:t>
      </w:r>
      <w:proofErr w:type="gramStart"/>
      <w:r w:rsidRPr="00B9411B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en-GB" w:eastAsia="fr-FR"/>
        </w:rPr>
        <w:t>e</w:t>
      </w:r>
      <w:proofErr w:type="gramEnd"/>
      <w:r w:rsidRPr="00B9411B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fr-FR"/>
        </w:rPr>
        <w:t xml:space="preserve"> peak nr 17</w:t>
      </w:r>
    </w:p>
    <w:p w:rsidR="00B75B90" w:rsidRPr="004840AE" w:rsidRDefault="00B75B90" w:rsidP="00B75B9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426F3">
        <w:rPr>
          <w:rFonts w:ascii="Times New Roman" w:hAnsi="Times New Roman" w:cs="Times New Roman"/>
          <w:sz w:val="20"/>
          <w:szCs w:val="20"/>
        </w:rPr>
        <w:t xml:space="preserve">Asterisks indicate significant differences </w:t>
      </w:r>
      <w:proofErr w:type="gramStart"/>
      <w:r w:rsidRPr="00E426F3">
        <w:rPr>
          <w:rFonts w:ascii="Times New Roman" w:hAnsi="Times New Roman" w:cs="Times New Roman"/>
          <w:sz w:val="20"/>
          <w:szCs w:val="20"/>
        </w:rPr>
        <w:t>between  averaged</w:t>
      </w:r>
      <w:proofErr w:type="gramEnd"/>
      <w:r w:rsidRPr="00E426F3">
        <w:rPr>
          <w:rFonts w:ascii="Times New Roman" w:hAnsi="Times New Roman" w:cs="Times New Roman"/>
          <w:sz w:val="20"/>
          <w:szCs w:val="20"/>
        </w:rPr>
        <w:t xml:space="preserve"> flowers and fruits, ( P &lt; 0.05;  ns: not statistically different).</w:t>
      </w:r>
    </w:p>
    <w:p w:rsidR="00B75B90" w:rsidRDefault="00B75B90" w:rsidP="00B75B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3D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 w:eastAsia="fr-FR"/>
        </w:rPr>
        <w:lastRenderedPageBreak/>
        <w:t xml:space="preserve">Table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 w:eastAsia="fr-FR"/>
        </w:rPr>
        <w:t>B.4</w:t>
      </w:r>
      <w:r w:rsidRPr="006A3D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 w:eastAsia="fr-FR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 w:eastAsia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Vitexin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4C62FD">
        <w:rPr>
          <w:rFonts w:ascii="Times New Roman" w:hAnsi="Times New Roman" w:cs="Times New Roman"/>
          <w:sz w:val="24"/>
          <w:szCs w:val="24"/>
        </w:rPr>
        <w:t>anthocyanin</w:t>
      </w:r>
      <w:r w:rsidRPr="004C62F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contents of</w:t>
      </w:r>
      <w:r w:rsidRPr="004C62FD">
        <w:rPr>
          <w:rFonts w:ascii="Times New Roman" w:hAnsi="Times New Roman" w:cs="Times New Roman"/>
          <w:sz w:val="24"/>
          <w:szCs w:val="24"/>
        </w:rPr>
        <w:t xml:space="preserve"> flowers and fruits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2FD">
        <w:rPr>
          <w:rFonts w:ascii="Times New Roman" w:hAnsi="Times New Roman" w:cs="Times New Roman"/>
          <w:sz w:val="24"/>
          <w:szCs w:val="24"/>
        </w:rPr>
        <w:t>extracts of Algerian hawthorn (mg/100g DW).</w:t>
      </w:r>
    </w:p>
    <w:p w:rsidR="00B75B90" w:rsidRPr="004C62FD" w:rsidRDefault="00B75B90" w:rsidP="00B75B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fr-FR"/>
        </w:rPr>
      </w:pPr>
    </w:p>
    <w:tbl>
      <w:tblPr>
        <w:tblW w:w="8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785"/>
        <w:gridCol w:w="2015"/>
        <w:gridCol w:w="1780"/>
        <w:gridCol w:w="1880"/>
        <w:gridCol w:w="1200"/>
      </w:tblGrid>
      <w:tr w:rsidR="00B75B90" w:rsidRPr="002649B1" w:rsidTr="007216D5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2649B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2649B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2649B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2649B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2649B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V</w:t>
            </w:r>
            <w:r w:rsidRPr="002649B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itexin</w:t>
            </w:r>
            <w:proofErr w:type="spellEnd"/>
            <w:r w:rsidRPr="002649B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 xml:space="preserve"> der. </w:t>
            </w:r>
            <w:proofErr w:type="spellStart"/>
            <w:r w:rsidRPr="002649B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A</w:t>
            </w:r>
            <w:r w:rsidRPr="002649B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vertAlign w:val="superscript"/>
                <w:lang w:eastAsia="fr-FR"/>
              </w:rPr>
              <w:t>a</w:t>
            </w:r>
            <w:proofErr w:type="spellEnd"/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2649B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V</w:t>
            </w:r>
            <w:r w:rsidRPr="002649B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itexin</w:t>
            </w:r>
            <w:proofErr w:type="spellEnd"/>
            <w:r w:rsidRPr="002649B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 xml:space="preserve"> der. B </w:t>
            </w:r>
            <w:proofErr w:type="spellStart"/>
            <w:r w:rsidRPr="002649B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vertAlign w:val="superscript"/>
                <w:lang w:eastAsia="fr-FR"/>
              </w:rPr>
              <w:t>b</w:t>
            </w:r>
            <w:proofErr w:type="spellEnd"/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2649B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val="it-IT" w:eastAsia="fr-FR"/>
              </w:rPr>
              <w:t>Total V</w:t>
            </w:r>
            <w:r w:rsidRPr="002649B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val="it-IT" w:eastAsia="fr-FR"/>
              </w:rPr>
              <w:t>itexins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2649B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val="it-IT" w:eastAsia="fr-FR"/>
              </w:rPr>
              <w:t>Anthoc.</w:t>
            </w:r>
            <w:r w:rsidRPr="002649B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vertAlign w:val="superscript"/>
                <w:lang w:val="it-IT" w:eastAsia="fr-FR"/>
              </w:rPr>
              <w:t>c</w:t>
            </w:r>
          </w:p>
        </w:tc>
      </w:tr>
      <w:tr w:rsidR="00B75B90" w:rsidRPr="00970236" w:rsidTr="007216D5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Flower (</w:t>
            </w:r>
            <w:proofErr w:type="spellStart"/>
            <w:r w:rsidRPr="00970236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Fl</w:t>
            </w:r>
            <w:proofErr w:type="spellEnd"/>
            <w:r w:rsidRPr="00970236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)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B75B90" w:rsidRPr="00970236" w:rsidTr="007216D5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Fl1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36</w:t>
            </w: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.0</w:t>
            </w: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 ± 0.4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372.6 ± 6.4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408.6 ± 6.8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n.d.</w:t>
            </w:r>
            <w:proofErr w:type="spellEnd"/>
          </w:p>
        </w:tc>
      </w:tr>
      <w:tr w:rsidR="00B75B90" w:rsidRPr="00970236" w:rsidTr="007216D5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</w:tr>
      <w:tr w:rsidR="00B75B90" w:rsidRPr="00970236" w:rsidTr="007216D5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Fl2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21.9 ± 2</w:t>
            </w: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.0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145.3 ± 3.5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167.2 ± 5.6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n.d.</w:t>
            </w:r>
            <w:proofErr w:type="spellEnd"/>
          </w:p>
        </w:tc>
      </w:tr>
      <w:tr w:rsidR="00B75B90" w:rsidRPr="00970236" w:rsidTr="007216D5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</w:tr>
      <w:tr w:rsidR="00B75B90" w:rsidRPr="00970236" w:rsidTr="007216D5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Fl3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72.1 ± 1.3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318.7 ± 0.6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390.8 ± 1.9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n.d.</w:t>
            </w:r>
            <w:proofErr w:type="spellEnd"/>
          </w:p>
        </w:tc>
      </w:tr>
      <w:tr w:rsidR="00B75B90" w:rsidRPr="00970236" w:rsidTr="007216D5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</w:tr>
      <w:tr w:rsidR="00B75B90" w:rsidRPr="00970236" w:rsidTr="007216D5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Fl4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15.7 ± 0.7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105.2 ± 8.2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120.9 ± 7.5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n.d.</w:t>
            </w:r>
            <w:proofErr w:type="spellEnd"/>
          </w:p>
        </w:tc>
      </w:tr>
      <w:tr w:rsidR="00B75B90" w:rsidRPr="00970236" w:rsidTr="007216D5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</w:tr>
      <w:tr w:rsidR="00B75B90" w:rsidRPr="00970236" w:rsidTr="007216D5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Fruit (</w:t>
            </w:r>
            <w:proofErr w:type="spellStart"/>
            <w:r w:rsidRPr="00970236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Fr</w:t>
            </w:r>
            <w:proofErr w:type="spellEnd"/>
            <w:r w:rsidRPr="00970236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)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B75B90" w:rsidRPr="00970236" w:rsidTr="007216D5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Fr1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n.d.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4.3 ± 1.1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4.3 ± 1.1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21.8 ± 4.5</w:t>
            </w:r>
          </w:p>
        </w:tc>
      </w:tr>
      <w:tr w:rsidR="00B75B90" w:rsidRPr="00970236" w:rsidTr="007216D5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</w:tr>
      <w:tr w:rsidR="00B75B90" w:rsidRPr="00970236" w:rsidTr="007216D5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Fr2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2</w:t>
            </w: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.0</w:t>
            </w: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 ± 0.8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3.4 ± 0.7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5.4 ± 1.5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9.2 ± 2.5</w:t>
            </w:r>
          </w:p>
        </w:tc>
      </w:tr>
      <w:tr w:rsidR="00B75B90" w:rsidRPr="00970236" w:rsidTr="007216D5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</w:tr>
      <w:tr w:rsidR="00B75B90" w:rsidRPr="00970236" w:rsidTr="007216D5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Fr3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1.5 ± 0.1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3.2 ± 0.2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4.7 ± 0.3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35</w:t>
            </w: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.0</w:t>
            </w: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 ± 0.3</w:t>
            </w:r>
          </w:p>
        </w:tc>
      </w:tr>
      <w:tr w:rsidR="00B75B90" w:rsidRPr="00970236" w:rsidTr="007216D5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</w:tr>
      <w:tr w:rsidR="00B75B90" w:rsidRPr="00970236" w:rsidTr="007216D5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Fr4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1.9 ± 0.5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3.5 ± 0.0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5.3 ± 0.5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19.6 ± 1.2</w:t>
            </w:r>
          </w:p>
        </w:tc>
      </w:tr>
      <w:tr w:rsidR="00B75B90" w:rsidRPr="00970236" w:rsidTr="007216D5">
        <w:trPr>
          <w:trHeight w:val="118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</w:tr>
      <w:tr w:rsidR="00B75B90" w:rsidRPr="00970236" w:rsidTr="007216D5">
        <w:trPr>
          <w:trHeight w:val="300"/>
        </w:trPr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Flowers average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</w:tr>
      <w:tr w:rsidR="00B75B90" w:rsidRPr="00970236" w:rsidTr="007216D5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eastAsia="fr-FR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36.4 ± 25.3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235.5 ± 130.2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271.9 ± 149</w:t>
            </w: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.0</w:t>
            </w: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n.d.</w:t>
            </w:r>
            <w:proofErr w:type="spellEnd"/>
          </w:p>
        </w:tc>
      </w:tr>
      <w:tr w:rsidR="00B75B90" w:rsidRPr="00970236" w:rsidTr="007216D5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</w:tr>
      <w:tr w:rsidR="00B75B90" w:rsidRPr="00970236" w:rsidTr="007216D5">
        <w:trPr>
          <w:trHeight w:val="86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Fruits average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eastAsia="fr-FR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eastAsia="fr-FR"/>
              </w:rPr>
            </w:pPr>
          </w:p>
        </w:tc>
      </w:tr>
      <w:tr w:rsidR="00B75B90" w:rsidRPr="00970236" w:rsidTr="007216D5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eastAsia="fr-FR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1.3 ± 0.9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3.6 ± 0.5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4.9 ± 0.6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21.4 ± 10.6 </w:t>
            </w:r>
          </w:p>
        </w:tc>
      </w:tr>
      <w:tr w:rsidR="00B75B90" w:rsidRPr="00970236" w:rsidTr="007216D5">
        <w:trPr>
          <w:trHeight w:val="86"/>
        </w:trPr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</w:tr>
      <w:tr w:rsidR="00B75B90" w:rsidRPr="00970236" w:rsidTr="007216D5">
        <w:trPr>
          <w:trHeight w:val="236"/>
        </w:trPr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</w:pP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>Fl</w:t>
            </w:r>
            <w:proofErr w:type="spellEnd"/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>vs</w:t>
            </w:r>
            <w:proofErr w:type="spellEnd"/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>Fr</w:t>
            </w:r>
            <w:proofErr w:type="spellEnd"/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*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*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*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70236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702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-</w:t>
            </w:r>
          </w:p>
        </w:tc>
      </w:tr>
    </w:tbl>
    <w:p w:rsidR="00B75B90" w:rsidRPr="00255D25" w:rsidRDefault="00B75B90" w:rsidP="00B75B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</w:pPr>
    </w:p>
    <w:p w:rsidR="00B75B90" w:rsidRPr="00255D25" w:rsidRDefault="00B75B90" w:rsidP="00B75B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</w:pPr>
      <w:r w:rsidRPr="00255D25"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  <w:t xml:space="preserve"> </w:t>
      </w:r>
      <w:proofErr w:type="gramStart"/>
      <w:r w:rsidRPr="00255D25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fr-FR"/>
        </w:rPr>
        <w:t>a</w:t>
      </w:r>
      <w:proofErr w:type="gramEnd"/>
      <w:r w:rsidRPr="00255D25"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255D25"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  <w:t>vitexin</w:t>
      </w:r>
      <w:proofErr w:type="spellEnd"/>
      <w:r w:rsidRPr="00255D25"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  <w:t xml:space="preserve"> derivative A, peak nr 12. </w:t>
      </w:r>
      <w:proofErr w:type="gramStart"/>
      <w:r w:rsidRPr="00255D25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fr-FR"/>
        </w:rPr>
        <w:t>b</w:t>
      </w:r>
      <w:proofErr w:type="gramEnd"/>
      <w:r w:rsidRPr="00255D25"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255D25"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  <w:t>vitexin</w:t>
      </w:r>
      <w:proofErr w:type="spellEnd"/>
      <w:r w:rsidRPr="00255D25"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  <w:t xml:space="preserve"> derivative B, peak nr 13. </w:t>
      </w:r>
      <w:proofErr w:type="gramStart"/>
      <w:r w:rsidRPr="00255D25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fr-FR"/>
        </w:rPr>
        <w:t>c</w:t>
      </w:r>
      <w:proofErr w:type="gramEnd"/>
      <w:r w:rsidRPr="00255D25"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255D25"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  <w:t>antocyanin</w:t>
      </w:r>
      <w:proofErr w:type="spellEnd"/>
      <w:r w:rsidRPr="00255D25"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  <w:t xml:space="preserve"> (</w:t>
      </w:r>
      <w:proofErr w:type="spellStart"/>
      <w:r w:rsidRPr="00255D25"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  <w:t>cyanidin</w:t>
      </w:r>
      <w:proofErr w:type="spellEnd"/>
      <w:r w:rsidRPr="00255D25"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  <w:t xml:space="preserve"> derivative), peak nr 5.</w:t>
      </w:r>
      <w:r w:rsidRPr="00255D25"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  <w:tab/>
      </w:r>
    </w:p>
    <w:p w:rsidR="00B75B90" w:rsidRPr="00255D25" w:rsidRDefault="00B75B90" w:rsidP="00B75B90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255D25">
        <w:rPr>
          <w:rFonts w:ascii="Times New Roman" w:hAnsi="Times New Roman" w:cs="Times New Roman"/>
          <w:sz w:val="20"/>
          <w:szCs w:val="20"/>
        </w:rPr>
        <w:t xml:space="preserve">Asterisk indicates significant differences </w:t>
      </w:r>
      <w:proofErr w:type="gramStart"/>
      <w:r w:rsidRPr="00255D25">
        <w:rPr>
          <w:rFonts w:ascii="Times New Roman" w:hAnsi="Times New Roman" w:cs="Times New Roman"/>
          <w:sz w:val="20"/>
          <w:szCs w:val="20"/>
        </w:rPr>
        <w:t>between  averaged</w:t>
      </w:r>
      <w:proofErr w:type="gramEnd"/>
      <w:r w:rsidRPr="00255D25">
        <w:rPr>
          <w:rFonts w:ascii="Times New Roman" w:hAnsi="Times New Roman" w:cs="Times New Roman"/>
          <w:sz w:val="20"/>
          <w:szCs w:val="20"/>
        </w:rPr>
        <w:t xml:space="preserve"> flowers and fruits (P &lt; 0.05; ns: not statistically different).</w:t>
      </w:r>
    </w:p>
    <w:p w:rsidR="00B75B90" w:rsidRDefault="00B75B90" w:rsidP="00B75B9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75B90" w:rsidRPr="009A5E90" w:rsidRDefault="00B75B90" w:rsidP="00B75B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5E90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>B.5</w:t>
      </w:r>
      <w:r w:rsidRPr="009A5E9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9A5E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5E90">
        <w:rPr>
          <w:rFonts w:ascii="Times New Roman" w:hAnsi="Times New Roman" w:cs="Times New Roman"/>
          <w:sz w:val="24"/>
          <w:szCs w:val="24"/>
        </w:rPr>
        <w:t>Flavonol</w:t>
      </w:r>
      <w:proofErr w:type="spellEnd"/>
      <w:r w:rsidRPr="009A5E90">
        <w:rPr>
          <w:rFonts w:ascii="Times New Roman" w:hAnsi="Times New Roman" w:cs="Times New Roman"/>
          <w:sz w:val="24"/>
          <w:szCs w:val="24"/>
        </w:rPr>
        <w:t xml:space="preserve"> and total phenols</w:t>
      </w:r>
      <w:r w:rsidRPr="004C62FD">
        <w:rPr>
          <w:rFonts w:ascii="Times New Roman" w:hAnsi="Times New Roman" w:cs="Times New Roman"/>
          <w:sz w:val="24"/>
          <w:szCs w:val="24"/>
        </w:rPr>
        <w:t xml:space="preserve"> content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4C62FD">
        <w:rPr>
          <w:rFonts w:ascii="Times New Roman" w:hAnsi="Times New Roman" w:cs="Times New Roman"/>
          <w:sz w:val="24"/>
          <w:szCs w:val="24"/>
        </w:rPr>
        <w:t xml:space="preserve"> of flowers and fruits</w:t>
      </w:r>
      <w:r w:rsidRPr="00A17192">
        <w:rPr>
          <w:rFonts w:ascii="Times New Roman" w:hAnsi="Times New Roman" w:cs="Times New Roman"/>
          <w:sz w:val="24"/>
          <w:szCs w:val="24"/>
        </w:rPr>
        <w:t xml:space="preserve"> </w:t>
      </w:r>
      <w:r w:rsidRPr="004C62FD">
        <w:rPr>
          <w:rFonts w:ascii="Times New Roman" w:hAnsi="Times New Roman" w:cs="Times New Roman"/>
          <w:sz w:val="24"/>
          <w:szCs w:val="24"/>
        </w:rPr>
        <w:t>extracts of Algerian hawthorn (mg/100g DW).</w:t>
      </w:r>
    </w:p>
    <w:p w:rsidR="00B75B90" w:rsidRPr="00255D25" w:rsidRDefault="00B75B90" w:rsidP="00B75B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fr-FR"/>
        </w:rPr>
      </w:pPr>
    </w:p>
    <w:tbl>
      <w:tblPr>
        <w:tblW w:w="14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180"/>
        <w:gridCol w:w="1540"/>
        <w:gridCol w:w="1540"/>
        <w:gridCol w:w="1820"/>
        <w:gridCol w:w="1760"/>
        <w:gridCol w:w="1700"/>
        <w:gridCol w:w="1840"/>
        <w:gridCol w:w="1640"/>
      </w:tblGrid>
      <w:tr w:rsidR="00B75B90" w:rsidRPr="001B7861" w:rsidTr="007216D5">
        <w:trPr>
          <w:trHeight w:val="300"/>
        </w:trPr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A5E90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A5E90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9A5E90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9A5E90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</w:t>
            </w:r>
            <w:r w:rsidRPr="001B786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lavonol</w:t>
            </w:r>
            <w:proofErr w:type="spellEnd"/>
            <w:r w:rsidRPr="001B786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A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 xml:space="preserve">Rut. </w:t>
            </w:r>
            <w:proofErr w:type="spellStart"/>
            <w:r w:rsidRPr="001B786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der.</w:t>
            </w:r>
            <w:r w:rsidRPr="001B786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vertAlign w:val="superscript"/>
                <w:lang w:eastAsia="fr-FR"/>
              </w:rPr>
              <w:t>b</w:t>
            </w:r>
            <w:proofErr w:type="spellEnd"/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1B786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Hyper.</w:t>
            </w:r>
            <w:r w:rsidRPr="001B786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vertAlign w:val="superscript"/>
                <w:lang w:eastAsia="fr-FR"/>
              </w:rPr>
              <w:t>c</w:t>
            </w:r>
            <w:proofErr w:type="spellEnd"/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1B786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Isoquerc.</w:t>
            </w:r>
            <w:r w:rsidRPr="001B786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vertAlign w:val="superscript"/>
                <w:lang w:eastAsia="fr-FR"/>
              </w:rPr>
              <w:t>d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1B786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Flavonol</w:t>
            </w:r>
            <w:proofErr w:type="spellEnd"/>
            <w:r w:rsidRPr="001B786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B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 xml:space="preserve">Total </w:t>
            </w:r>
            <w:proofErr w:type="spellStart"/>
            <w:r w:rsidRPr="001B786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Flav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onols</w:t>
            </w:r>
            <w:proofErr w:type="spellEnd"/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val="it-IT" w:eastAsia="fr-FR"/>
              </w:rPr>
              <w:t>Total P</w:t>
            </w:r>
            <w:r w:rsidRPr="001B786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val="it-IT" w:eastAsia="fr-FR"/>
              </w:rPr>
              <w:t>olyphenols</w:t>
            </w:r>
          </w:p>
        </w:tc>
      </w:tr>
      <w:tr w:rsidR="00B75B90" w:rsidRPr="001B7861" w:rsidTr="007216D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Flower (</w:t>
            </w:r>
            <w:proofErr w:type="spellStart"/>
            <w:r w:rsidRPr="001B786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Fl</w:t>
            </w:r>
            <w:proofErr w:type="spellEnd"/>
            <w:r w:rsidRPr="001B786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</w:tr>
      <w:tr w:rsidR="00B75B90" w:rsidRPr="001B7861" w:rsidTr="007216D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Fl1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82.6 ± 2.2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55.9 ± 1.9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394.7 ± 7.7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189</w:t>
            </w: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.0</w:t>
            </w: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 ± 4.6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74.6 ± 18.8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796.8 ± 30.8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2563.6 ± 1.4</w:t>
            </w:r>
          </w:p>
        </w:tc>
      </w:tr>
      <w:tr w:rsidR="00B75B90" w:rsidRPr="001B7861" w:rsidTr="007216D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</w:tr>
      <w:tr w:rsidR="00B75B90" w:rsidRPr="001B7861" w:rsidTr="007216D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Fl2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12</w:t>
            </w: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.0</w:t>
            </w: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 ± 0.2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13.1 ± 0.5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61.6 ± 1.1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26.3 ± 0.4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22.7 ± 3.5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135.8 ± 2.7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531.4 ± 12.2</w:t>
            </w:r>
          </w:p>
        </w:tc>
      </w:tr>
      <w:tr w:rsidR="00B75B90" w:rsidRPr="001B7861" w:rsidTr="007216D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</w:tr>
      <w:tr w:rsidR="00B75B90" w:rsidRPr="001B7861" w:rsidTr="007216D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Fl3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89.1 ± 2.5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157</w:t>
            </w: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.0</w:t>
            </w: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 ± 11.2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581.9 ± 12.2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279.3 ± 2.7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172.3 ± 0.0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1279.6 ± 4.1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3294</w:t>
            </w: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.0</w:t>
            </w: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 ± 92.1</w:t>
            </w:r>
          </w:p>
        </w:tc>
      </w:tr>
      <w:tr w:rsidR="00B75B90" w:rsidRPr="001B7861" w:rsidTr="007216D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</w:tr>
      <w:tr w:rsidR="00B75B90" w:rsidRPr="001B7861" w:rsidTr="007216D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Fl4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7.7 ± 0.9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7.2 ± 0.9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56.4 ± 4.6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19.9 ± 3.1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25.3 ± 0.1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116.6 ± 9.7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411.7 ± 2.6</w:t>
            </w:r>
          </w:p>
        </w:tc>
      </w:tr>
      <w:tr w:rsidR="00B75B90" w:rsidRPr="001B7861" w:rsidTr="007216D5">
        <w:trPr>
          <w:trHeight w:val="15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</w:tr>
      <w:tr w:rsidR="00B75B90" w:rsidRPr="001B7861" w:rsidTr="007216D5">
        <w:trPr>
          <w:trHeight w:val="300"/>
        </w:trPr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Fruit (</w:t>
            </w:r>
            <w:proofErr w:type="spellStart"/>
            <w:r w:rsidRPr="001B786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Fr</w:t>
            </w:r>
            <w:proofErr w:type="spellEnd"/>
            <w:r w:rsidRPr="001B786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B75B90" w:rsidRPr="001B7861" w:rsidTr="007216D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Fr1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n.d.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8.7 ± 1.3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48.8 ± 12.1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19.2 ± 3.3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n.d.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76.7 ± 16.8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827.5 ± 192.9</w:t>
            </w:r>
          </w:p>
        </w:tc>
      </w:tr>
      <w:tr w:rsidR="00B75B90" w:rsidRPr="001B7861" w:rsidTr="007216D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</w:tr>
      <w:tr w:rsidR="00B75B90" w:rsidRPr="001B7861" w:rsidTr="007216D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Fr2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n.d.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10.4 ± 2.4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61.5 ±11.5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29.7 ± 7.1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n.d.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101.5 ± 21.1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884.9 ± 167</w:t>
            </w: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.0</w:t>
            </w:r>
          </w:p>
        </w:tc>
      </w:tr>
      <w:tr w:rsidR="00B75B90" w:rsidRPr="001B7861" w:rsidTr="007216D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</w:tr>
      <w:tr w:rsidR="00B75B90" w:rsidRPr="001B7861" w:rsidTr="007216D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Fr3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n.d.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7</w:t>
            </w: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.0</w:t>
            </w: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 ± 1</w:t>
            </w: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.0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36.3 ± 0.2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23.8 ± 1.4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n.d.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67.1 ± 2.1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907.8 ± 13.5</w:t>
            </w:r>
          </w:p>
        </w:tc>
      </w:tr>
      <w:tr w:rsidR="00B75B90" w:rsidRPr="001B7861" w:rsidTr="007216D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</w:tr>
      <w:tr w:rsidR="00B75B90" w:rsidRPr="001B7861" w:rsidTr="007216D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Fr4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n.d.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6</w:t>
            </w: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.0</w:t>
            </w: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 ± 0.5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83.6 ± 0.7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36.9 ± 1.9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n.d.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126.4 ± 0.7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855.3 ± 7.7</w:t>
            </w:r>
          </w:p>
        </w:tc>
      </w:tr>
      <w:tr w:rsidR="00B75B90" w:rsidRPr="001B7861" w:rsidTr="007216D5">
        <w:trPr>
          <w:trHeight w:val="92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</w:tr>
      <w:tr w:rsidR="00B75B90" w:rsidRPr="001B7861" w:rsidTr="007216D5">
        <w:trPr>
          <w:trHeight w:val="300"/>
        </w:trPr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Flowers average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B75B90" w:rsidRPr="001B7861" w:rsidTr="007216D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47.9 ± 44</w:t>
            </w: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.0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58.3 ± 69.3 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273.7 ± 259.4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128.6 ± 127.3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73.7 ± 69.9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582.2 ± 562.3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1700.2 ± 1450.5 </w:t>
            </w:r>
          </w:p>
        </w:tc>
      </w:tr>
      <w:tr w:rsidR="00B75B90" w:rsidRPr="001B7861" w:rsidTr="007216D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</w:tr>
      <w:tr w:rsidR="00B75B90" w:rsidRPr="001B7861" w:rsidTr="007216D5">
        <w:trPr>
          <w:trHeight w:val="300"/>
        </w:trPr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B786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Fruits average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lang w:eastAsia="fr-FR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lang w:eastAsia="fr-FR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lang w:eastAsia="fr-FR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lang w:eastAsia="fr-F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lang w:eastAsia="fr-FR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lang w:eastAsia="fr-FR"/>
              </w:rPr>
            </w:pPr>
          </w:p>
        </w:tc>
      </w:tr>
      <w:tr w:rsidR="00B75B90" w:rsidRPr="004A6832" w:rsidTr="007216D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1B7861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1B786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n.d.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A6832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A6832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8.</w:t>
            </w: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0</w:t>
            </w:r>
            <w:r w:rsidRPr="004A6832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 ± 1.9 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A6832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A6832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57.5 ± 20.2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A6832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A6832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27.4 ± 7.6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A6832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4A6832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n.d.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A6832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A6832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92.9 ± 26.6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A6832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A6832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 xml:space="preserve">868.9 ± 34.9 </w:t>
            </w:r>
          </w:p>
        </w:tc>
      </w:tr>
      <w:tr w:rsidR="00B75B90" w:rsidRPr="004A6832" w:rsidTr="007216D5">
        <w:trPr>
          <w:trHeight w:val="216"/>
        </w:trPr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4A6832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4A6832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A6832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4A6832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4A6832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4A6832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B90" w:rsidRPr="004A6832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4A6832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B90" w:rsidRPr="004A6832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</w:tr>
      <w:tr w:rsidR="00B75B90" w:rsidRPr="004A6832" w:rsidTr="007216D5">
        <w:trPr>
          <w:trHeight w:val="124"/>
        </w:trPr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A6832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4A6832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Fl</w:t>
            </w:r>
            <w:proofErr w:type="spellEnd"/>
            <w:r w:rsidRPr="004A6832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A6832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vs</w:t>
            </w:r>
            <w:proofErr w:type="spellEnd"/>
            <w:r w:rsidRPr="004A6832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A6832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>Fr</w:t>
            </w:r>
            <w:proofErr w:type="spellEnd"/>
            <w:r w:rsidRPr="004A6832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A6832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A6832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A6832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A6832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*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A6832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A6832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*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A6832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A6832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*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A6832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A6832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A6832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A6832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*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5B90" w:rsidRPr="004A6832" w:rsidRDefault="00B75B90" w:rsidP="007216D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</w:pPr>
            <w:r w:rsidRPr="004A6832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lang w:eastAsia="fr-FR"/>
              </w:rPr>
              <w:t>*</w:t>
            </w:r>
          </w:p>
        </w:tc>
      </w:tr>
    </w:tbl>
    <w:p w:rsidR="00B75B90" w:rsidRPr="00255D25" w:rsidRDefault="00B75B90" w:rsidP="00B75B90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B75B90" w:rsidRPr="00255D25" w:rsidRDefault="00B75B90" w:rsidP="00B75B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255D25">
        <w:rPr>
          <w:rFonts w:ascii="Times New Roman" w:hAnsi="Times New Roman" w:cs="Times New Roman"/>
          <w:sz w:val="20"/>
          <w:szCs w:val="20"/>
          <w:vertAlign w:val="superscript"/>
        </w:rPr>
        <w:t>a</w:t>
      </w:r>
      <w:proofErr w:type="gramEnd"/>
      <w:r w:rsidRPr="00255D25">
        <w:rPr>
          <w:rFonts w:ascii="Times New Roman" w:hAnsi="Times New Roman" w:cs="Times New Roman"/>
          <w:sz w:val="20"/>
          <w:szCs w:val="20"/>
        </w:rPr>
        <w:t xml:space="preserve"> peak nr 11. </w:t>
      </w:r>
      <w:proofErr w:type="gramStart"/>
      <w:r w:rsidRPr="00255D25">
        <w:rPr>
          <w:rFonts w:ascii="Times New Roman" w:hAnsi="Times New Roman" w:cs="Times New Roman"/>
          <w:sz w:val="20"/>
          <w:szCs w:val="20"/>
          <w:vertAlign w:val="superscript"/>
        </w:rPr>
        <w:t>b</w:t>
      </w:r>
      <w:proofErr w:type="gramEnd"/>
      <w:r w:rsidRPr="00255D2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55D25">
        <w:rPr>
          <w:rFonts w:ascii="Times New Roman" w:hAnsi="Times New Roman" w:cs="Times New Roman"/>
          <w:sz w:val="20"/>
          <w:szCs w:val="20"/>
        </w:rPr>
        <w:t>rutin</w:t>
      </w:r>
      <w:proofErr w:type="spellEnd"/>
      <w:r w:rsidRPr="00255D25">
        <w:rPr>
          <w:rFonts w:ascii="Times New Roman" w:hAnsi="Times New Roman" w:cs="Times New Roman"/>
          <w:sz w:val="20"/>
          <w:szCs w:val="20"/>
        </w:rPr>
        <w:t xml:space="preserve"> derivative,  peak nr 14. </w:t>
      </w:r>
      <w:proofErr w:type="gramStart"/>
      <w:r w:rsidRPr="00255D25">
        <w:rPr>
          <w:rFonts w:ascii="Times New Roman" w:hAnsi="Times New Roman" w:cs="Times New Roman"/>
          <w:sz w:val="20"/>
          <w:szCs w:val="20"/>
          <w:vertAlign w:val="superscript"/>
        </w:rPr>
        <w:t>c</w:t>
      </w:r>
      <w:proofErr w:type="gramEnd"/>
      <w:r w:rsidRPr="00255D25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proofErr w:type="spellStart"/>
      <w:r w:rsidRPr="00255D25">
        <w:rPr>
          <w:rFonts w:ascii="Times New Roman" w:hAnsi="Times New Roman" w:cs="Times New Roman"/>
          <w:sz w:val="20"/>
          <w:szCs w:val="20"/>
        </w:rPr>
        <w:t>hyperoside</w:t>
      </w:r>
      <w:proofErr w:type="spellEnd"/>
      <w:r w:rsidRPr="00255D25">
        <w:rPr>
          <w:rFonts w:ascii="Times New Roman" w:hAnsi="Times New Roman" w:cs="Times New Roman"/>
          <w:sz w:val="20"/>
          <w:szCs w:val="20"/>
        </w:rPr>
        <w:t xml:space="preserve">, peak nr 15. </w:t>
      </w:r>
      <w:proofErr w:type="gramStart"/>
      <w:r w:rsidRPr="00255D25">
        <w:rPr>
          <w:rFonts w:ascii="Times New Roman" w:hAnsi="Times New Roman" w:cs="Times New Roman"/>
          <w:sz w:val="20"/>
          <w:szCs w:val="20"/>
          <w:vertAlign w:val="superscript"/>
        </w:rPr>
        <w:t>d</w:t>
      </w:r>
      <w:proofErr w:type="gramEnd"/>
      <w:r w:rsidRPr="00255D2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55D25">
        <w:rPr>
          <w:rFonts w:ascii="Times New Roman" w:hAnsi="Times New Roman" w:cs="Times New Roman"/>
          <w:sz w:val="20"/>
          <w:szCs w:val="20"/>
        </w:rPr>
        <w:t>isoquercitrin</w:t>
      </w:r>
      <w:proofErr w:type="spellEnd"/>
      <w:r w:rsidRPr="00255D25">
        <w:rPr>
          <w:rFonts w:ascii="Times New Roman" w:hAnsi="Times New Roman" w:cs="Times New Roman"/>
          <w:sz w:val="20"/>
          <w:szCs w:val="20"/>
        </w:rPr>
        <w:t xml:space="preserve">, peak nr 16. </w:t>
      </w:r>
      <w:proofErr w:type="gramStart"/>
      <w:r w:rsidRPr="00255D25">
        <w:rPr>
          <w:rFonts w:ascii="Times New Roman" w:hAnsi="Times New Roman" w:cs="Times New Roman"/>
          <w:sz w:val="20"/>
          <w:szCs w:val="20"/>
          <w:vertAlign w:val="superscript"/>
        </w:rPr>
        <w:t>e</w:t>
      </w:r>
      <w:proofErr w:type="gramEnd"/>
      <w:r w:rsidRPr="00255D25">
        <w:rPr>
          <w:rFonts w:ascii="Times New Roman" w:hAnsi="Times New Roman" w:cs="Times New Roman"/>
          <w:sz w:val="20"/>
          <w:szCs w:val="20"/>
        </w:rPr>
        <w:t xml:space="preserve"> peak nr 19. </w:t>
      </w:r>
    </w:p>
    <w:p w:rsidR="00077048" w:rsidRDefault="00B75B90" w:rsidP="00E40F2C">
      <w:pPr>
        <w:spacing w:after="0"/>
      </w:pPr>
      <w:r w:rsidRPr="00255D25">
        <w:rPr>
          <w:rFonts w:ascii="Times New Roman" w:hAnsi="Times New Roman" w:cs="Times New Roman"/>
          <w:sz w:val="20"/>
          <w:szCs w:val="20"/>
        </w:rPr>
        <w:t xml:space="preserve">Asterisk indicates significant differences </w:t>
      </w:r>
      <w:proofErr w:type="gramStart"/>
      <w:r w:rsidRPr="00255D25">
        <w:rPr>
          <w:rFonts w:ascii="Times New Roman" w:hAnsi="Times New Roman" w:cs="Times New Roman"/>
          <w:sz w:val="20"/>
          <w:szCs w:val="20"/>
        </w:rPr>
        <w:t>between  averaged</w:t>
      </w:r>
      <w:proofErr w:type="gramEnd"/>
      <w:r w:rsidRPr="00255D25">
        <w:rPr>
          <w:rFonts w:ascii="Times New Roman" w:hAnsi="Times New Roman" w:cs="Times New Roman"/>
          <w:sz w:val="20"/>
          <w:szCs w:val="20"/>
        </w:rPr>
        <w:t xml:space="preserve"> flowers and fruits (P &lt; 0.05; ns: not statistically different).</w:t>
      </w:r>
    </w:p>
    <w:sectPr w:rsidR="00077048" w:rsidSect="008D61A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00"/>
    <w:family w:val="roman"/>
    <w:pitch w:val="variable"/>
  </w:font>
  <w:font w:name="Droid Sans Fallback">
    <w:charset w:val="00"/>
    <w:family w:val="modern"/>
    <w:pitch w:val="default"/>
  </w:font>
  <w:font w:name="FreeSans">
    <w:altName w:val="Arial"/>
    <w:charset w:val="00"/>
    <w:family w:val="swiss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20F2A"/>
    <w:multiLevelType w:val="multilevel"/>
    <w:tmpl w:val="55D8B1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E91121E"/>
    <w:multiLevelType w:val="multilevel"/>
    <w:tmpl w:val="3BD6EA2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>
    <w:nsid w:val="6DEB1760"/>
    <w:multiLevelType w:val="multilevel"/>
    <w:tmpl w:val="3BD6EA2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1A0"/>
    <w:rsid w:val="00077048"/>
    <w:rsid w:val="000E5C27"/>
    <w:rsid w:val="004A12EE"/>
    <w:rsid w:val="006557EB"/>
    <w:rsid w:val="008D61A0"/>
    <w:rsid w:val="00B75B90"/>
    <w:rsid w:val="00D33451"/>
    <w:rsid w:val="00E40F2C"/>
    <w:rsid w:val="00F0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BBC512-8C67-451A-86B8-86AE2108C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5B90"/>
    <w:rPr>
      <w:lang w:val="en-US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75B9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semiHidden/>
    <w:rsid w:val="00B75B90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En-tte">
    <w:name w:val="header"/>
    <w:basedOn w:val="Normal"/>
    <w:link w:val="En-tteCar"/>
    <w:uiPriority w:val="99"/>
    <w:unhideWhenUsed/>
    <w:rsid w:val="00B75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75B90"/>
    <w:rPr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B75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75B90"/>
    <w:rPr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5B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5B90"/>
    <w:rPr>
      <w:rFonts w:ascii="Segoe UI" w:hAnsi="Segoe UI" w:cs="Segoe UI"/>
      <w:sz w:val="18"/>
      <w:szCs w:val="18"/>
      <w:lang w:val="en-US"/>
    </w:rPr>
  </w:style>
  <w:style w:type="paragraph" w:styleId="Paragraphedeliste">
    <w:name w:val="List Paragraph"/>
    <w:basedOn w:val="Normal"/>
    <w:uiPriority w:val="34"/>
    <w:qFormat/>
    <w:rsid w:val="00B75B9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B75B9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75B9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75B90"/>
    <w:rPr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5B9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5B90"/>
    <w:rPr>
      <w:b/>
      <w:bCs/>
      <w:sz w:val="20"/>
      <w:szCs w:val="20"/>
      <w:lang w:val="en-US"/>
    </w:rPr>
  </w:style>
  <w:style w:type="paragraph" w:styleId="Rvision">
    <w:name w:val="Revision"/>
    <w:hidden/>
    <w:uiPriority w:val="99"/>
    <w:semiHidden/>
    <w:rsid w:val="00B75B90"/>
    <w:pPr>
      <w:spacing w:after="0" w:line="240" w:lineRule="auto"/>
    </w:pPr>
  </w:style>
  <w:style w:type="character" w:customStyle="1" w:styleId="shorttext">
    <w:name w:val="short_text"/>
    <w:basedOn w:val="Policepardfaut"/>
    <w:rsid w:val="00B75B90"/>
  </w:style>
  <w:style w:type="character" w:styleId="Lienhypertexte">
    <w:name w:val="Hyperlink"/>
    <w:basedOn w:val="Policepardfaut"/>
    <w:uiPriority w:val="99"/>
    <w:unhideWhenUsed/>
    <w:rsid w:val="00B75B90"/>
    <w:rPr>
      <w:color w:val="0563C1" w:themeColor="hyperlink"/>
      <w:u w:val="single"/>
    </w:rPr>
  </w:style>
  <w:style w:type="paragraph" w:customStyle="1" w:styleId="Standard">
    <w:name w:val="Standard"/>
    <w:rsid w:val="00B75B90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val="es-ES" w:eastAsia="zh-CN" w:bidi="hi-IN"/>
    </w:rPr>
  </w:style>
  <w:style w:type="character" w:styleId="Numrodeligne">
    <w:name w:val="line number"/>
    <w:basedOn w:val="Policepardfaut"/>
    <w:uiPriority w:val="99"/>
    <w:semiHidden/>
    <w:unhideWhenUsed/>
    <w:rsid w:val="00B75B90"/>
  </w:style>
  <w:style w:type="character" w:styleId="MachinecrireHTML">
    <w:name w:val="HTML Typewriter"/>
    <w:rsid w:val="00B75B90"/>
    <w:rPr>
      <w:rFonts w:ascii="Courier New" w:eastAsia="Courier New" w:hAnsi="Courier New" w:cs="Courier New"/>
      <w:sz w:val="20"/>
      <w:szCs w:val="20"/>
    </w:rPr>
  </w:style>
  <w:style w:type="paragraph" w:customStyle="1" w:styleId="yiv6884824385msonormal">
    <w:name w:val="yiv6884824385msonormal"/>
    <w:basedOn w:val="Normal"/>
    <w:rsid w:val="00B75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hapterHeadingStyle">
    <w:name w:val="ChapterHeadingStyle"/>
    <w:basedOn w:val="Titre4"/>
    <w:rsid w:val="00B75B90"/>
    <w:pPr>
      <w:keepLines w:val="0"/>
      <w:overflowPunct w:val="0"/>
      <w:autoSpaceDE w:val="0"/>
      <w:autoSpaceDN w:val="0"/>
      <w:adjustRightInd w:val="0"/>
      <w:spacing w:before="0" w:line="480" w:lineRule="auto"/>
      <w:jc w:val="center"/>
      <w:textAlignment w:val="baseline"/>
    </w:pPr>
    <w:rPr>
      <w:rFonts w:ascii="Times New Roman" w:eastAsia="Times New Roman" w:hAnsi="Times New Roman" w:cs="Times New Roman"/>
      <w:b/>
      <w:bCs/>
      <w:i w:val="0"/>
      <w:iCs w:val="0"/>
      <w:color w:val="auto"/>
      <w:sz w:val="24"/>
      <w:szCs w:val="20"/>
      <w:lang w:val="en-GB"/>
    </w:rPr>
  </w:style>
  <w:style w:type="table" w:styleId="Grilledutableau">
    <w:name w:val="Table Grid"/>
    <w:basedOn w:val="TableauNormal"/>
    <w:uiPriority w:val="59"/>
    <w:rsid w:val="00B75B90"/>
    <w:pPr>
      <w:spacing w:after="0" w:line="240" w:lineRule="auto"/>
    </w:pPr>
    <w:rPr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centuation">
    <w:name w:val="Emphasis"/>
    <w:basedOn w:val="Policepardfaut"/>
    <w:uiPriority w:val="20"/>
    <w:qFormat/>
    <w:rsid w:val="00B75B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1006</Words>
  <Characters>5535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ISSAADI</dc:creator>
  <cp:keywords/>
  <dc:description/>
  <cp:lastModifiedBy>ISSAADI</cp:lastModifiedBy>
  <cp:revision>2</cp:revision>
  <dcterms:created xsi:type="dcterms:W3CDTF">2018-07-21T01:31:00Z</dcterms:created>
  <dcterms:modified xsi:type="dcterms:W3CDTF">2018-07-21T01:31:00Z</dcterms:modified>
</cp:coreProperties>
</file>